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31FA2" w:rsidRPr="00D53E5D" w:rsidRDefault="00231FA2" w:rsidP="00C05577">
      <w:pPr>
        <w:spacing w:line="560" w:lineRule="exact"/>
        <w:jc w:val="center"/>
        <w:rPr>
          <w:rFonts w:ascii="黑体" w:eastAsia="黑体" w:hAnsi="黑体"/>
          <w:bCs/>
          <w:sz w:val="30"/>
          <w:szCs w:val="30"/>
        </w:rPr>
      </w:pPr>
      <w:r w:rsidRPr="00D53E5D">
        <w:rPr>
          <w:rFonts w:ascii="黑体" w:eastAsia="黑体" w:hAnsi="黑体" w:hint="eastAsia"/>
          <w:bCs/>
          <w:sz w:val="30"/>
          <w:szCs w:val="30"/>
        </w:rPr>
        <w:t>厦门大学数学科学学院本科生优秀学生奖学金评审</w:t>
      </w:r>
    </w:p>
    <w:p w:rsidR="00231FA2" w:rsidRPr="00D53E5D" w:rsidRDefault="00231FA2" w:rsidP="00C05577">
      <w:pPr>
        <w:spacing w:line="560" w:lineRule="exact"/>
        <w:jc w:val="center"/>
        <w:rPr>
          <w:rFonts w:ascii="黑体" w:eastAsia="黑体" w:hAnsi="黑体"/>
          <w:bCs/>
          <w:sz w:val="30"/>
          <w:szCs w:val="30"/>
        </w:rPr>
      </w:pPr>
      <w:r w:rsidRPr="00D53E5D">
        <w:rPr>
          <w:rFonts w:ascii="黑体" w:eastAsia="黑体" w:hAnsi="黑体" w:hint="eastAsia"/>
          <w:bCs/>
          <w:sz w:val="30"/>
          <w:szCs w:val="30"/>
        </w:rPr>
        <w:t>实施细则</w:t>
      </w:r>
    </w:p>
    <w:p w:rsidR="00231FA2" w:rsidRPr="00C05577" w:rsidRDefault="00231FA2" w:rsidP="00C05577">
      <w:pPr>
        <w:spacing w:line="560" w:lineRule="exact"/>
        <w:jc w:val="center"/>
        <w:rPr>
          <w:rFonts w:ascii="黑体" w:eastAsia="黑体" w:hAnsi="黑体"/>
          <w:bCs/>
          <w:sz w:val="36"/>
          <w:szCs w:val="36"/>
        </w:rPr>
      </w:pPr>
      <w:r w:rsidRPr="009A390D">
        <w:rPr>
          <w:rFonts w:ascii="黑体" w:eastAsia="黑体" w:hAnsi="黑体"/>
          <w:bCs/>
          <w:sz w:val="28"/>
          <w:szCs w:val="28"/>
        </w:rPr>
        <w:t>(</w:t>
      </w:r>
      <w:r w:rsidR="00A91C7D">
        <w:rPr>
          <w:rFonts w:ascii="黑体" w:eastAsia="黑体" w:hAnsi="黑体" w:hint="eastAsia"/>
          <w:bCs/>
          <w:sz w:val="28"/>
          <w:szCs w:val="28"/>
        </w:rPr>
        <w:t>201</w:t>
      </w:r>
      <w:r w:rsidR="00707D3D">
        <w:rPr>
          <w:rFonts w:ascii="黑体" w:eastAsia="黑体" w:hAnsi="黑体" w:hint="eastAsia"/>
          <w:bCs/>
          <w:sz w:val="28"/>
          <w:szCs w:val="28"/>
        </w:rPr>
        <w:t>6</w:t>
      </w:r>
      <w:r w:rsidR="00A91C7D">
        <w:rPr>
          <w:rFonts w:ascii="黑体" w:eastAsia="黑体" w:hAnsi="黑体" w:hint="eastAsia"/>
          <w:bCs/>
          <w:sz w:val="28"/>
          <w:szCs w:val="28"/>
        </w:rPr>
        <w:t>年修订</w:t>
      </w:r>
      <w:r w:rsidRPr="009A390D">
        <w:rPr>
          <w:rFonts w:ascii="黑体" w:eastAsia="黑体" w:hAnsi="黑体"/>
          <w:bCs/>
          <w:sz w:val="28"/>
          <w:szCs w:val="28"/>
        </w:rPr>
        <w:t>)</w:t>
      </w:r>
    </w:p>
    <w:p w:rsidR="00231FA2" w:rsidRPr="00D53E5D" w:rsidRDefault="00231FA2" w:rsidP="001B7C0F">
      <w:pPr>
        <w:spacing w:line="360" w:lineRule="auto"/>
        <w:ind w:firstLine="585"/>
        <w:rPr>
          <w:rFonts w:ascii="仿宋_gb2312" w:eastAsia="仿宋_gb2312"/>
          <w:sz w:val="28"/>
          <w:szCs w:val="28"/>
        </w:rPr>
      </w:pPr>
      <w:r w:rsidRPr="00D53E5D">
        <w:rPr>
          <w:rFonts w:ascii="仿宋_gb2312" w:eastAsia="仿宋_gb2312" w:hint="eastAsia"/>
          <w:sz w:val="28"/>
          <w:szCs w:val="28"/>
        </w:rPr>
        <w:t>根据《厦门大学本科生优秀学生奖学金评定暂行管理办法》（厦大学【</w:t>
      </w:r>
      <w:r w:rsidRPr="00D53E5D">
        <w:rPr>
          <w:rFonts w:ascii="仿宋_gb2312" w:eastAsia="仿宋_gb2312"/>
          <w:sz w:val="28"/>
          <w:szCs w:val="28"/>
        </w:rPr>
        <w:t>2013</w:t>
      </w:r>
      <w:r w:rsidRPr="00D53E5D">
        <w:rPr>
          <w:rFonts w:ascii="仿宋_gb2312" w:eastAsia="仿宋_gb2312" w:hint="eastAsia"/>
          <w:sz w:val="28"/>
          <w:szCs w:val="28"/>
        </w:rPr>
        <w:t>】</w:t>
      </w:r>
      <w:r w:rsidRPr="00D53E5D">
        <w:rPr>
          <w:rFonts w:ascii="仿宋_gb2312" w:eastAsia="仿宋_gb2312"/>
          <w:sz w:val="28"/>
          <w:szCs w:val="28"/>
        </w:rPr>
        <w:t>19</w:t>
      </w:r>
      <w:r w:rsidRPr="00D53E5D">
        <w:rPr>
          <w:rFonts w:ascii="仿宋_gb2312" w:eastAsia="仿宋_gb2312" w:hint="eastAsia"/>
          <w:sz w:val="28"/>
          <w:szCs w:val="28"/>
        </w:rPr>
        <w:t>号文件）的规定，结合我院实际情况，现将我院实施细则制定如下：</w:t>
      </w:r>
    </w:p>
    <w:p w:rsidR="00231FA2" w:rsidRPr="00D53E5D" w:rsidRDefault="00231FA2" w:rsidP="001B7C0F">
      <w:pPr>
        <w:spacing w:line="360" w:lineRule="auto"/>
        <w:rPr>
          <w:rFonts w:ascii="仿宋" w:eastAsia="仿宋" w:hAnsi="仿宋" w:cs="仿宋"/>
          <w:bCs/>
          <w:sz w:val="28"/>
          <w:szCs w:val="28"/>
        </w:rPr>
      </w:pPr>
      <w:r w:rsidRPr="00D53E5D">
        <w:rPr>
          <w:rFonts w:ascii="黑体" w:eastAsia="黑体" w:hAnsi="黑体" w:cs="黑体" w:hint="eastAsia"/>
          <w:bCs/>
          <w:sz w:val="28"/>
          <w:szCs w:val="28"/>
        </w:rPr>
        <w:t>第一章</w:t>
      </w:r>
      <w:r w:rsidR="001B7C0F">
        <w:rPr>
          <w:rFonts w:ascii="黑体" w:eastAsia="黑体" w:hAnsi="黑体" w:cs="黑体" w:hint="eastAsia"/>
          <w:bCs/>
          <w:sz w:val="28"/>
          <w:szCs w:val="28"/>
        </w:rPr>
        <w:t xml:space="preserve">  </w:t>
      </w:r>
      <w:r w:rsidRPr="00D53E5D">
        <w:rPr>
          <w:rFonts w:ascii="黑体" w:eastAsia="黑体" w:hAnsi="黑体" w:cs="黑体" w:hint="eastAsia"/>
          <w:bCs/>
          <w:sz w:val="28"/>
          <w:szCs w:val="28"/>
        </w:rPr>
        <w:t>总则</w:t>
      </w:r>
    </w:p>
    <w:p w:rsidR="00231FA2" w:rsidRPr="00D53E5D" w:rsidRDefault="00231FA2" w:rsidP="001B7C0F">
      <w:pPr>
        <w:spacing w:line="360" w:lineRule="auto"/>
        <w:ind w:firstLineChars="200" w:firstLine="562"/>
        <w:rPr>
          <w:rFonts w:ascii="仿宋_gb2312" w:eastAsia="仿宋_gb2312" w:hAnsi="宋体"/>
          <w:sz w:val="28"/>
          <w:szCs w:val="28"/>
        </w:rPr>
      </w:pPr>
      <w:r w:rsidRPr="00D53E5D">
        <w:rPr>
          <w:rFonts w:ascii="仿宋_gb2312" w:eastAsia="仿宋_gb2312" w:hint="eastAsia"/>
          <w:b/>
          <w:bCs/>
          <w:sz w:val="28"/>
          <w:szCs w:val="28"/>
        </w:rPr>
        <w:t>第一条</w:t>
      </w:r>
      <w:r w:rsidRPr="00D53E5D">
        <w:rPr>
          <w:rFonts w:ascii="仿宋_gb2312" w:eastAsia="仿宋_gb2312"/>
          <w:b/>
          <w:bCs/>
          <w:sz w:val="28"/>
          <w:szCs w:val="28"/>
        </w:rPr>
        <w:tab/>
      </w:r>
      <w:r w:rsidRPr="00D53E5D">
        <w:rPr>
          <w:rFonts w:ascii="仿宋_gb2312" w:eastAsia="仿宋_gb2312" w:hint="eastAsia"/>
          <w:sz w:val="28"/>
          <w:szCs w:val="28"/>
        </w:rPr>
        <w:t>为更好地培养创新型人才，鼓励学生多样性与个性化发展，促进在各方面有优秀表现的学生成长成才、全面发展，同时</w:t>
      </w:r>
      <w:r w:rsidRPr="00D53E5D">
        <w:rPr>
          <w:rFonts w:ascii="仿宋_gb2312" w:eastAsia="仿宋_gb2312" w:hAnsi="宋体" w:hint="eastAsia"/>
          <w:sz w:val="28"/>
          <w:szCs w:val="28"/>
        </w:rPr>
        <w:t>为规范我院本科生优秀学生奖学金的申报、评审工作，特制定本细则。</w:t>
      </w:r>
    </w:p>
    <w:p w:rsidR="00231FA2" w:rsidRPr="00D53E5D" w:rsidRDefault="00231FA2" w:rsidP="001B7C0F">
      <w:pPr>
        <w:spacing w:line="360" w:lineRule="auto"/>
        <w:ind w:firstLineChars="200" w:firstLine="562"/>
        <w:rPr>
          <w:rFonts w:ascii="仿宋_gb2312" w:eastAsia="仿宋_gb2312"/>
          <w:sz w:val="28"/>
          <w:szCs w:val="28"/>
        </w:rPr>
      </w:pPr>
      <w:r w:rsidRPr="00D53E5D">
        <w:rPr>
          <w:rFonts w:ascii="仿宋_gb2312" w:eastAsia="仿宋_gb2312" w:hint="eastAsia"/>
          <w:b/>
          <w:bCs/>
          <w:sz w:val="28"/>
          <w:szCs w:val="28"/>
        </w:rPr>
        <w:t>第二条</w:t>
      </w:r>
      <w:r w:rsidRPr="00D53E5D">
        <w:rPr>
          <w:rFonts w:ascii="仿宋_gb2312" w:eastAsia="仿宋_gb2312"/>
          <w:b/>
          <w:bCs/>
          <w:sz w:val="28"/>
          <w:szCs w:val="28"/>
        </w:rPr>
        <w:tab/>
      </w:r>
      <w:r w:rsidRPr="00D53E5D">
        <w:rPr>
          <w:rFonts w:ascii="仿宋_gb2312" w:eastAsia="仿宋_gb2312" w:hint="eastAsia"/>
          <w:sz w:val="28"/>
          <w:szCs w:val="28"/>
        </w:rPr>
        <w:t>本细则适用于厦门大学数学科学学院普通全日制在校本科生（包括港澳台和外籍生）。</w:t>
      </w:r>
    </w:p>
    <w:p w:rsidR="00231FA2" w:rsidRPr="00D53E5D" w:rsidRDefault="00231FA2" w:rsidP="006262A4">
      <w:pPr>
        <w:spacing w:afterLines="50" w:line="360" w:lineRule="auto"/>
        <w:rPr>
          <w:rFonts w:ascii="黑体" w:eastAsia="黑体"/>
          <w:bCs/>
          <w:sz w:val="28"/>
          <w:szCs w:val="28"/>
        </w:rPr>
      </w:pPr>
      <w:r w:rsidRPr="00D53E5D">
        <w:rPr>
          <w:rFonts w:ascii="黑体" w:eastAsia="黑体" w:hint="eastAsia"/>
          <w:bCs/>
          <w:sz w:val="28"/>
          <w:szCs w:val="28"/>
        </w:rPr>
        <w:t>第二章</w:t>
      </w:r>
      <w:r w:rsidR="001B7C0F">
        <w:rPr>
          <w:rFonts w:ascii="黑体" w:eastAsia="黑体" w:hint="eastAsia"/>
          <w:bCs/>
          <w:sz w:val="28"/>
          <w:szCs w:val="28"/>
        </w:rPr>
        <w:t xml:space="preserve">  </w:t>
      </w:r>
      <w:r w:rsidRPr="00D53E5D">
        <w:rPr>
          <w:rFonts w:ascii="黑体" w:eastAsia="黑体" w:hint="eastAsia"/>
          <w:bCs/>
          <w:sz w:val="28"/>
          <w:szCs w:val="28"/>
        </w:rPr>
        <w:t>奖学金种类</w:t>
      </w:r>
    </w:p>
    <w:p w:rsidR="00231FA2" w:rsidRPr="00D53E5D" w:rsidRDefault="00231FA2" w:rsidP="001B7C0F">
      <w:pPr>
        <w:spacing w:line="360" w:lineRule="auto"/>
        <w:ind w:firstLineChars="200" w:firstLine="562"/>
        <w:rPr>
          <w:rFonts w:ascii="仿宋_gb2312" w:eastAsia="仿宋_gb2312"/>
          <w:sz w:val="28"/>
          <w:szCs w:val="28"/>
        </w:rPr>
      </w:pPr>
      <w:r w:rsidRPr="00D53E5D">
        <w:rPr>
          <w:rFonts w:ascii="仿宋_gb2312" w:eastAsia="仿宋_gb2312" w:hint="eastAsia"/>
          <w:b/>
          <w:bCs/>
          <w:sz w:val="28"/>
          <w:szCs w:val="28"/>
        </w:rPr>
        <w:t>第四条</w:t>
      </w:r>
      <w:r w:rsidRPr="00D53E5D">
        <w:rPr>
          <w:rFonts w:ascii="仿宋_gb2312" w:eastAsia="仿宋_gb2312"/>
          <w:sz w:val="28"/>
          <w:szCs w:val="28"/>
        </w:rPr>
        <w:tab/>
      </w:r>
      <w:r w:rsidRPr="00D53E5D">
        <w:rPr>
          <w:rFonts w:ascii="仿宋_gb2312" w:eastAsia="仿宋_gb2312" w:hint="eastAsia"/>
          <w:sz w:val="28"/>
          <w:szCs w:val="28"/>
        </w:rPr>
        <w:t>优秀学生奖学金的种类、奖励金额及评选比例：</w:t>
      </w:r>
    </w:p>
    <w:p w:rsidR="00231FA2" w:rsidRPr="00D53E5D" w:rsidRDefault="00231FA2" w:rsidP="001B7C0F">
      <w:pPr>
        <w:spacing w:line="360" w:lineRule="auto"/>
        <w:ind w:firstLineChars="200" w:firstLine="560"/>
        <w:rPr>
          <w:rFonts w:ascii="仿宋_gb2312" w:eastAsia="仿宋_gb2312"/>
          <w:sz w:val="28"/>
          <w:szCs w:val="28"/>
        </w:rPr>
      </w:pPr>
      <w:r w:rsidRPr="00D53E5D">
        <w:rPr>
          <w:rFonts w:ascii="仿宋_gb2312" w:eastAsia="仿宋_gb2312" w:hint="eastAsia"/>
          <w:sz w:val="28"/>
          <w:szCs w:val="28"/>
        </w:rPr>
        <w:t>（一）学业优秀奖学金；</w:t>
      </w:r>
    </w:p>
    <w:p w:rsidR="00231FA2" w:rsidRPr="00D53E5D" w:rsidRDefault="00231FA2" w:rsidP="001B7C0F">
      <w:pPr>
        <w:spacing w:line="360" w:lineRule="auto"/>
        <w:ind w:firstLineChars="200" w:firstLine="560"/>
        <w:rPr>
          <w:rFonts w:ascii="仿宋_gb2312" w:eastAsia="仿宋_gb2312" w:cs="仿宋_gb2312"/>
          <w:kern w:val="0"/>
          <w:sz w:val="28"/>
          <w:szCs w:val="28"/>
        </w:rPr>
      </w:pPr>
      <w:r w:rsidRPr="00D53E5D">
        <w:rPr>
          <w:rFonts w:ascii="仿宋_gb2312" w:eastAsia="仿宋_gb2312" w:hint="eastAsia"/>
          <w:sz w:val="28"/>
          <w:szCs w:val="28"/>
        </w:rPr>
        <w:t>（二）学业进步奖学金；</w:t>
      </w:r>
    </w:p>
    <w:p w:rsidR="00231FA2" w:rsidRPr="00D53E5D" w:rsidRDefault="00231FA2" w:rsidP="001B7C0F">
      <w:pPr>
        <w:spacing w:line="360" w:lineRule="auto"/>
        <w:ind w:firstLineChars="200" w:firstLine="560"/>
        <w:rPr>
          <w:rFonts w:ascii="仿宋_gb2312" w:eastAsia="仿宋_gb2312"/>
          <w:sz w:val="28"/>
          <w:szCs w:val="28"/>
        </w:rPr>
      </w:pPr>
      <w:r w:rsidRPr="00D53E5D">
        <w:rPr>
          <w:rFonts w:ascii="仿宋_gb2312" w:eastAsia="仿宋_gb2312" w:hint="eastAsia"/>
          <w:sz w:val="28"/>
          <w:szCs w:val="28"/>
        </w:rPr>
        <w:t>（三）学术创新奖学金；</w:t>
      </w:r>
    </w:p>
    <w:p w:rsidR="00231FA2" w:rsidRPr="00D53E5D" w:rsidRDefault="00231FA2" w:rsidP="001B7C0F">
      <w:pPr>
        <w:spacing w:line="360" w:lineRule="auto"/>
        <w:ind w:firstLineChars="200" w:firstLine="560"/>
        <w:rPr>
          <w:rFonts w:ascii="仿宋_gb2312" w:eastAsia="仿宋_gb2312"/>
          <w:sz w:val="28"/>
          <w:szCs w:val="28"/>
        </w:rPr>
      </w:pPr>
      <w:r w:rsidRPr="00D53E5D">
        <w:rPr>
          <w:rFonts w:ascii="仿宋_gb2312" w:eastAsia="仿宋_gb2312" w:hint="eastAsia"/>
          <w:sz w:val="28"/>
          <w:szCs w:val="28"/>
        </w:rPr>
        <w:t>（四）社会实践奖学金；</w:t>
      </w:r>
    </w:p>
    <w:p w:rsidR="00231FA2" w:rsidRPr="00D53E5D" w:rsidRDefault="00231FA2" w:rsidP="001B7C0F">
      <w:pPr>
        <w:spacing w:line="360" w:lineRule="auto"/>
        <w:ind w:firstLineChars="200" w:firstLine="560"/>
        <w:rPr>
          <w:rFonts w:ascii="仿宋_gb2312" w:eastAsia="仿宋_gb2312"/>
          <w:sz w:val="28"/>
          <w:szCs w:val="28"/>
        </w:rPr>
      </w:pPr>
      <w:r w:rsidRPr="00D53E5D">
        <w:rPr>
          <w:rFonts w:ascii="仿宋_gb2312" w:eastAsia="仿宋_gb2312" w:hint="eastAsia"/>
          <w:sz w:val="28"/>
          <w:szCs w:val="28"/>
        </w:rPr>
        <w:t>（五）志愿服务奖学金；</w:t>
      </w:r>
    </w:p>
    <w:p w:rsidR="00231FA2" w:rsidRPr="00D53E5D" w:rsidRDefault="00231FA2" w:rsidP="001B7C0F">
      <w:pPr>
        <w:spacing w:line="360" w:lineRule="auto"/>
        <w:ind w:firstLineChars="200" w:firstLine="560"/>
        <w:rPr>
          <w:rFonts w:ascii="仿宋_gb2312" w:eastAsia="仿宋_gb2312"/>
          <w:sz w:val="28"/>
          <w:szCs w:val="28"/>
        </w:rPr>
      </w:pPr>
      <w:r w:rsidRPr="00D53E5D">
        <w:rPr>
          <w:rFonts w:ascii="仿宋_gb2312" w:eastAsia="仿宋_gb2312" w:hint="eastAsia"/>
          <w:sz w:val="28"/>
          <w:szCs w:val="28"/>
        </w:rPr>
        <w:t>（六）社会工作奖学金；</w:t>
      </w:r>
    </w:p>
    <w:p w:rsidR="00231FA2" w:rsidRPr="00D53E5D" w:rsidRDefault="00231FA2" w:rsidP="001B7C0F">
      <w:pPr>
        <w:spacing w:line="360" w:lineRule="auto"/>
        <w:ind w:firstLineChars="200" w:firstLine="560"/>
        <w:rPr>
          <w:rFonts w:ascii="仿宋_gb2312" w:eastAsia="仿宋_gb2312"/>
          <w:sz w:val="28"/>
          <w:szCs w:val="28"/>
        </w:rPr>
      </w:pPr>
      <w:r w:rsidRPr="00D53E5D">
        <w:rPr>
          <w:rFonts w:ascii="仿宋_gb2312" w:eastAsia="仿宋_gb2312" w:hint="eastAsia"/>
          <w:sz w:val="28"/>
          <w:szCs w:val="28"/>
        </w:rPr>
        <w:t>（七）文体优秀奖学金。</w:t>
      </w:r>
    </w:p>
    <w:p w:rsidR="00231FA2" w:rsidRPr="00D53E5D" w:rsidRDefault="00231FA2" w:rsidP="001B7C0F">
      <w:pPr>
        <w:spacing w:line="360" w:lineRule="auto"/>
        <w:ind w:firstLineChars="200" w:firstLine="562"/>
        <w:rPr>
          <w:rFonts w:ascii="仿宋_gb2312" w:eastAsia="仿宋_gb2312"/>
          <w:sz w:val="28"/>
          <w:szCs w:val="28"/>
        </w:rPr>
      </w:pPr>
      <w:r w:rsidRPr="00D53E5D">
        <w:rPr>
          <w:rFonts w:ascii="仿宋_gb2312" w:eastAsia="仿宋_gb2312" w:hint="eastAsia"/>
          <w:b/>
          <w:bCs/>
          <w:sz w:val="28"/>
          <w:szCs w:val="28"/>
        </w:rPr>
        <w:t>第五条</w:t>
      </w:r>
      <w:r w:rsidRPr="00D53E5D">
        <w:rPr>
          <w:rFonts w:ascii="仿宋_gb2312" w:eastAsia="仿宋_gb2312"/>
          <w:b/>
          <w:bCs/>
          <w:sz w:val="28"/>
          <w:szCs w:val="28"/>
        </w:rPr>
        <w:tab/>
      </w:r>
      <w:r w:rsidRPr="00D53E5D">
        <w:rPr>
          <w:rFonts w:ascii="仿宋_gb2312" w:eastAsia="仿宋_gb2312" w:hint="eastAsia"/>
          <w:bCs/>
          <w:sz w:val="28"/>
          <w:szCs w:val="28"/>
        </w:rPr>
        <w:t>上述</w:t>
      </w:r>
      <w:r w:rsidRPr="00D53E5D">
        <w:rPr>
          <w:rFonts w:ascii="仿宋_gb2312" w:eastAsia="仿宋_gb2312" w:hint="eastAsia"/>
          <w:sz w:val="28"/>
          <w:szCs w:val="28"/>
        </w:rPr>
        <w:t>第四条列举的各项优秀学生奖学金（除学业优秀奖</w:t>
      </w:r>
      <w:r w:rsidRPr="00D53E5D">
        <w:rPr>
          <w:rFonts w:ascii="仿宋_gb2312" w:eastAsia="仿宋_gb2312" w:hint="eastAsia"/>
          <w:sz w:val="28"/>
          <w:szCs w:val="28"/>
        </w:rPr>
        <w:lastRenderedPageBreak/>
        <w:t>学金和学业进步奖学金不可同时兼得外）可以同时申请、同时兼得，但最多只能同时获得两项奖学金。</w:t>
      </w:r>
    </w:p>
    <w:p w:rsidR="00231FA2" w:rsidRPr="00D53E5D" w:rsidRDefault="00231FA2" w:rsidP="001B7C0F">
      <w:pPr>
        <w:spacing w:line="360" w:lineRule="auto"/>
        <w:ind w:firstLineChars="200" w:firstLine="562"/>
        <w:rPr>
          <w:rFonts w:ascii="仿宋_gb2312" w:eastAsia="仿宋_gb2312"/>
          <w:sz w:val="28"/>
          <w:szCs w:val="28"/>
        </w:rPr>
      </w:pPr>
      <w:r w:rsidRPr="00D53E5D">
        <w:rPr>
          <w:rFonts w:ascii="仿宋_gb2312" w:eastAsia="仿宋_gb2312" w:hint="eastAsia"/>
          <w:b/>
          <w:bCs/>
          <w:sz w:val="28"/>
          <w:szCs w:val="28"/>
        </w:rPr>
        <w:t>第六条</w:t>
      </w:r>
      <w:r w:rsidRPr="00D53E5D">
        <w:rPr>
          <w:rFonts w:ascii="仿宋_gb2312" w:eastAsia="仿宋_gb2312"/>
          <w:b/>
          <w:bCs/>
          <w:sz w:val="28"/>
          <w:szCs w:val="28"/>
        </w:rPr>
        <w:tab/>
      </w:r>
      <w:r w:rsidRPr="00D53E5D">
        <w:rPr>
          <w:rFonts w:ascii="仿宋_gb2312" w:eastAsia="仿宋_gb2312" w:hint="eastAsia"/>
          <w:bCs/>
          <w:sz w:val="28"/>
          <w:szCs w:val="28"/>
        </w:rPr>
        <w:t>上述</w:t>
      </w:r>
      <w:r w:rsidRPr="00D53E5D">
        <w:rPr>
          <w:rFonts w:ascii="仿宋_gb2312" w:eastAsia="仿宋_gb2312" w:hint="eastAsia"/>
          <w:sz w:val="28"/>
          <w:szCs w:val="28"/>
        </w:rPr>
        <w:t>第四条列举的各项优秀学生奖学金，与国家奖学金、国家励志奖学金和校级奖学金在同一自然年内不能同时兼得。</w:t>
      </w:r>
    </w:p>
    <w:p w:rsidR="00231FA2" w:rsidRPr="00D53E5D" w:rsidRDefault="00231FA2" w:rsidP="006262A4">
      <w:pPr>
        <w:spacing w:afterLines="50" w:line="360" w:lineRule="auto"/>
        <w:rPr>
          <w:rFonts w:ascii="黑体" w:eastAsia="黑体"/>
          <w:bCs/>
          <w:sz w:val="28"/>
          <w:szCs w:val="28"/>
        </w:rPr>
      </w:pPr>
      <w:r w:rsidRPr="00D53E5D">
        <w:rPr>
          <w:rFonts w:ascii="黑体" w:eastAsia="黑体" w:hint="eastAsia"/>
          <w:bCs/>
          <w:sz w:val="28"/>
          <w:szCs w:val="28"/>
        </w:rPr>
        <w:t>第三章</w:t>
      </w:r>
      <w:r w:rsidR="001B7C0F">
        <w:rPr>
          <w:rFonts w:ascii="黑体" w:eastAsia="黑体" w:hint="eastAsia"/>
          <w:bCs/>
          <w:sz w:val="28"/>
          <w:szCs w:val="28"/>
        </w:rPr>
        <w:t xml:space="preserve">  </w:t>
      </w:r>
      <w:r w:rsidRPr="00D53E5D">
        <w:rPr>
          <w:rFonts w:ascii="黑体" w:eastAsia="黑体" w:hint="eastAsia"/>
          <w:bCs/>
          <w:sz w:val="28"/>
          <w:szCs w:val="28"/>
        </w:rPr>
        <w:t>参评条件</w:t>
      </w:r>
    </w:p>
    <w:p w:rsidR="00231FA2" w:rsidRPr="00D53E5D" w:rsidRDefault="00231FA2" w:rsidP="006262A4">
      <w:pPr>
        <w:spacing w:afterLines="50" w:line="360" w:lineRule="auto"/>
        <w:ind w:firstLineChars="200" w:firstLine="562"/>
        <w:rPr>
          <w:rFonts w:ascii="仿宋_gb2312" w:eastAsia="仿宋_gb2312"/>
          <w:sz w:val="28"/>
          <w:szCs w:val="28"/>
        </w:rPr>
      </w:pPr>
      <w:r w:rsidRPr="00D53E5D">
        <w:rPr>
          <w:rFonts w:ascii="仿宋" w:eastAsia="仿宋" w:hAnsi="仿宋" w:cs="仿宋" w:hint="eastAsia"/>
          <w:b/>
          <w:sz w:val="28"/>
          <w:szCs w:val="28"/>
        </w:rPr>
        <w:t>第七条</w:t>
      </w:r>
      <w:r w:rsidRPr="00D53E5D">
        <w:rPr>
          <w:rFonts w:ascii="仿宋" w:eastAsia="仿宋" w:hAnsi="仿宋" w:cs="仿宋"/>
          <w:bCs/>
          <w:sz w:val="28"/>
          <w:szCs w:val="28"/>
        </w:rPr>
        <w:tab/>
      </w:r>
      <w:r w:rsidRPr="00D53E5D">
        <w:rPr>
          <w:rFonts w:ascii="仿宋_gb2312" w:eastAsia="仿宋_gb2312" w:hint="eastAsia"/>
          <w:sz w:val="28"/>
          <w:szCs w:val="28"/>
        </w:rPr>
        <w:t>凡参评优秀学生奖学金的学生应符合以下要求：</w:t>
      </w:r>
    </w:p>
    <w:p w:rsidR="00231FA2" w:rsidRPr="00D53E5D" w:rsidRDefault="00231FA2" w:rsidP="001B7C0F">
      <w:pPr>
        <w:spacing w:line="360" w:lineRule="auto"/>
        <w:ind w:firstLineChars="200" w:firstLine="560"/>
        <w:rPr>
          <w:rFonts w:ascii="仿宋_gb2312" w:eastAsia="仿宋_gb2312"/>
          <w:sz w:val="28"/>
          <w:szCs w:val="28"/>
        </w:rPr>
      </w:pPr>
      <w:r w:rsidRPr="00D53E5D">
        <w:rPr>
          <w:rFonts w:ascii="仿宋_gb2312" w:eastAsia="仿宋_gb2312" w:hint="eastAsia"/>
          <w:sz w:val="28"/>
          <w:szCs w:val="28"/>
        </w:rPr>
        <w:t>（一）热爱社会主义祖国，拥护中国共产党的领导；</w:t>
      </w:r>
    </w:p>
    <w:p w:rsidR="00231FA2" w:rsidRPr="00D53E5D" w:rsidRDefault="00231FA2" w:rsidP="001B7C0F">
      <w:pPr>
        <w:spacing w:line="360" w:lineRule="auto"/>
        <w:ind w:firstLineChars="200" w:firstLine="560"/>
        <w:rPr>
          <w:rFonts w:ascii="仿宋_gb2312" w:eastAsia="仿宋_gb2312"/>
          <w:sz w:val="28"/>
          <w:szCs w:val="28"/>
        </w:rPr>
      </w:pPr>
      <w:r w:rsidRPr="00D53E5D">
        <w:rPr>
          <w:rFonts w:ascii="仿宋_gb2312" w:eastAsia="仿宋_gb2312" w:hint="eastAsia"/>
          <w:sz w:val="28"/>
          <w:szCs w:val="28"/>
        </w:rPr>
        <w:t>（二）遵守国家法律法规，遵守校规校纪，品行端正，无违法违纪行为；</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hint="eastAsia"/>
          <w:sz w:val="28"/>
          <w:szCs w:val="28"/>
        </w:rPr>
        <w:t>（三）诚实守信，道德品质优良，模范履行公民义务；</w:t>
      </w:r>
    </w:p>
    <w:p w:rsidR="00231FA2" w:rsidRPr="00D53E5D" w:rsidRDefault="00231FA2" w:rsidP="001B7C0F">
      <w:pPr>
        <w:spacing w:line="360" w:lineRule="auto"/>
        <w:ind w:firstLineChars="200" w:firstLine="560"/>
        <w:rPr>
          <w:rFonts w:ascii="仿宋_gb2312" w:eastAsia="仿宋_gb2312" w:hAnsi="宋体"/>
          <w:sz w:val="28"/>
          <w:szCs w:val="28"/>
        </w:rPr>
      </w:pPr>
      <w:r w:rsidRPr="00D53E5D">
        <w:rPr>
          <w:rFonts w:ascii="仿宋_gb2312" w:eastAsia="仿宋_gb2312" w:hint="eastAsia"/>
          <w:sz w:val="28"/>
          <w:szCs w:val="28"/>
        </w:rPr>
        <w:t>（四）学习态度端正，勤奋刻苦，无学术不端行为，其应修课程（包括往年应当重修的课程，全校性选修课不计在内）应全部合格；</w:t>
      </w:r>
    </w:p>
    <w:p w:rsidR="00231FA2" w:rsidRPr="00D53E5D" w:rsidRDefault="00231FA2" w:rsidP="001B7C0F">
      <w:pPr>
        <w:widowControl/>
        <w:spacing w:line="360" w:lineRule="auto"/>
        <w:ind w:firstLineChars="200" w:firstLine="560"/>
        <w:rPr>
          <w:rFonts w:ascii="仿宋_gb2312" w:eastAsia="仿宋_gb2312" w:hAnsi="宋体" w:cs="宋体"/>
          <w:kern w:val="0"/>
          <w:sz w:val="28"/>
          <w:szCs w:val="28"/>
        </w:rPr>
      </w:pPr>
      <w:r w:rsidRPr="00D53E5D">
        <w:rPr>
          <w:rFonts w:ascii="仿宋_gb2312" w:eastAsia="仿宋_gb2312" w:hint="eastAsia"/>
          <w:sz w:val="28"/>
          <w:szCs w:val="28"/>
        </w:rPr>
        <w:t>（五）</w:t>
      </w:r>
      <w:r w:rsidRPr="00D53E5D">
        <w:rPr>
          <w:rFonts w:ascii="仿宋_gb2312" w:eastAsia="仿宋_gb2312" w:hAnsi="宋体" w:cs="宋体" w:hint="eastAsia"/>
          <w:kern w:val="0"/>
          <w:sz w:val="28"/>
          <w:szCs w:val="28"/>
        </w:rPr>
        <w:t>参评年度必须具有志愿服务经历（包括从事社区服务、环保服务、健康救助、抢险救灾、赛会服务、公益服务、支教服务等活动）</w:t>
      </w:r>
      <w:r w:rsidRPr="00D53E5D">
        <w:rPr>
          <w:rFonts w:ascii="仿宋_gb2312" w:eastAsia="仿宋_gb2312" w:hAnsi="宋体" w:cs="宋体"/>
          <w:kern w:val="0"/>
          <w:sz w:val="28"/>
          <w:szCs w:val="28"/>
        </w:rPr>
        <w:t>,</w:t>
      </w:r>
      <w:r w:rsidRPr="00D53E5D">
        <w:rPr>
          <w:rFonts w:ascii="仿宋_gb2312" w:eastAsia="仿宋_gb2312" w:hAnsi="宋体" w:cs="宋体" w:hint="eastAsia"/>
          <w:kern w:val="0"/>
          <w:sz w:val="28"/>
          <w:szCs w:val="28"/>
        </w:rPr>
        <w:t>或者至少有一次社会实践活动经历</w:t>
      </w:r>
      <w:r w:rsidRPr="00D53E5D">
        <w:rPr>
          <w:rFonts w:ascii="仿宋_gb2312" w:eastAsia="仿宋_gb2312" w:hint="eastAsia"/>
          <w:sz w:val="28"/>
          <w:szCs w:val="28"/>
        </w:rPr>
        <w:t>（包括校院团委组织的寒、暑假社会实践，须提供相关证明）</w:t>
      </w:r>
      <w:r w:rsidRPr="00D53E5D">
        <w:rPr>
          <w:rFonts w:ascii="仿宋_gb2312" w:eastAsia="仿宋_gb2312" w:hAnsi="宋体" w:cs="宋体" w:hint="eastAsia"/>
          <w:kern w:val="0"/>
          <w:sz w:val="28"/>
          <w:szCs w:val="28"/>
        </w:rPr>
        <w:t>；</w:t>
      </w:r>
    </w:p>
    <w:p w:rsidR="00231FA2" w:rsidRPr="00D53E5D" w:rsidRDefault="00231FA2" w:rsidP="001B7C0F">
      <w:pPr>
        <w:pStyle w:val="a7"/>
        <w:spacing w:before="0" w:beforeAutospacing="0" w:after="0" w:afterAutospacing="0" w:line="360" w:lineRule="auto"/>
        <w:ind w:firstLineChars="200" w:firstLine="562"/>
        <w:jc w:val="both"/>
        <w:rPr>
          <w:rFonts w:ascii="仿宋_gb2312" w:eastAsia="仿宋_gb2312"/>
          <w:sz w:val="28"/>
          <w:szCs w:val="28"/>
        </w:rPr>
      </w:pPr>
      <w:r w:rsidRPr="00D53E5D">
        <w:rPr>
          <w:rFonts w:ascii="仿宋_gb2312" w:eastAsia="仿宋_gb2312" w:hint="eastAsia"/>
          <w:b/>
          <w:bCs/>
          <w:sz w:val="28"/>
          <w:szCs w:val="28"/>
        </w:rPr>
        <w:t>第八条</w:t>
      </w:r>
      <w:r w:rsidR="001B7C0F">
        <w:rPr>
          <w:rFonts w:ascii="仿宋_gb2312" w:eastAsia="仿宋_gb2312" w:hint="eastAsia"/>
          <w:b/>
          <w:bCs/>
          <w:sz w:val="28"/>
          <w:szCs w:val="28"/>
        </w:rPr>
        <w:t xml:space="preserve">  </w:t>
      </w:r>
      <w:r w:rsidRPr="00D53E5D">
        <w:rPr>
          <w:rFonts w:ascii="仿宋_gb2312" w:eastAsia="仿宋_gb2312" w:hint="eastAsia"/>
          <w:sz w:val="28"/>
          <w:szCs w:val="28"/>
        </w:rPr>
        <w:t>各项奖学金具体</w:t>
      </w:r>
      <w:r w:rsidR="0097046F" w:rsidRPr="00D53E5D">
        <w:rPr>
          <w:rFonts w:ascii="仿宋_gb2312" w:eastAsia="仿宋_gb2312" w:hint="eastAsia"/>
          <w:sz w:val="28"/>
          <w:szCs w:val="28"/>
        </w:rPr>
        <w:t>评选办法</w:t>
      </w:r>
      <w:r w:rsidRPr="00D53E5D">
        <w:rPr>
          <w:rFonts w:ascii="仿宋_gb2312" w:eastAsia="仿宋_gb2312" w:hint="eastAsia"/>
          <w:sz w:val="28"/>
          <w:szCs w:val="28"/>
        </w:rPr>
        <w:t>如下所示：</w:t>
      </w:r>
    </w:p>
    <w:p w:rsidR="00231FA2" w:rsidRPr="00D53E5D" w:rsidRDefault="00231FA2" w:rsidP="001B7C0F">
      <w:pPr>
        <w:pStyle w:val="a7"/>
        <w:spacing w:before="0" w:beforeAutospacing="0" w:after="0" w:afterAutospacing="0" w:line="360" w:lineRule="auto"/>
        <w:ind w:firstLineChars="200" w:firstLine="562"/>
        <w:jc w:val="both"/>
        <w:rPr>
          <w:rFonts w:ascii="仿宋_gb2312" w:eastAsia="仿宋_gb2312"/>
          <w:sz w:val="28"/>
          <w:szCs w:val="28"/>
        </w:rPr>
      </w:pPr>
      <w:r w:rsidRPr="001B7C0F">
        <w:rPr>
          <w:rFonts w:ascii="仿宋_gb2312" w:eastAsia="仿宋_gb2312" w:hint="eastAsia"/>
          <w:b/>
          <w:sz w:val="28"/>
          <w:szCs w:val="28"/>
        </w:rPr>
        <w:t>（一）学业优秀奖学金：</w:t>
      </w:r>
      <w:r w:rsidRPr="00D53E5D">
        <w:rPr>
          <w:rFonts w:ascii="仿宋_gb2312" w:eastAsia="仿宋_gb2312" w:hint="eastAsia"/>
          <w:sz w:val="28"/>
          <w:szCs w:val="28"/>
        </w:rPr>
        <w:t>奖励学习成绩优秀的学生，采用学生在其班级（或专业）成绩排名的方式评选。参评学生的课程成绩的计算方法采用</w:t>
      </w:r>
      <w:r w:rsidR="00D74B91" w:rsidRPr="00D53E5D">
        <w:rPr>
          <w:rFonts w:ascii="仿宋_gb2312" w:eastAsia="仿宋_gb2312" w:hint="eastAsia"/>
          <w:sz w:val="28"/>
          <w:szCs w:val="28"/>
        </w:rPr>
        <w:t>学</w:t>
      </w:r>
      <w:r w:rsidRPr="00D53E5D">
        <w:rPr>
          <w:rFonts w:ascii="仿宋_gb2312" w:eastAsia="仿宋_gb2312" w:hint="eastAsia"/>
          <w:sz w:val="28"/>
          <w:szCs w:val="28"/>
        </w:rPr>
        <w:t>校教务处</w:t>
      </w:r>
      <w:r w:rsidR="00B35B5F" w:rsidRPr="00D53E5D">
        <w:rPr>
          <w:rFonts w:ascii="仿宋_gb2312" w:eastAsia="仿宋_gb2312" w:hint="eastAsia"/>
          <w:sz w:val="28"/>
          <w:szCs w:val="28"/>
        </w:rPr>
        <w:t>上一学年的</w:t>
      </w:r>
      <w:r w:rsidRPr="00D53E5D">
        <w:rPr>
          <w:rFonts w:ascii="仿宋_gb2312" w:eastAsia="仿宋_gb2312" w:hint="eastAsia"/>
          <w:sz w:val="28"/>
          <w:szCs w:val="28"/>
        </w:rPr>
        <w:t>加权平均</w:t>
      </w:r>
      <w:r w:rsidR="00B35B5F" w:rsidRPr="00D53E5D">
        <w:rPr>
          <w:rFonts w:ascii="仿宋_gb2312" w:eastAsia="仿宋_gb2312" w:hint="eastAsia"/>
          <w:sz w:val="28"/>
          <w:szCs w:val="28"/>
        </w:rPr>
        <w:t>成绩</w:t>
      </w:r>
      <w:r w:rsidRPr="00D53E5D">
        <w:rPr>
          <w:rFonts w:ascii="仿宋_gb2312" w:eastAsia="仿宋_gb2312" w:hint="eastAsia"/>
          <w:sz w:val="28"/>
          <w:szCs w:val="28"/>
        </w:rPr>
        <w:t>。</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sz w:val="28"/>
          <w:szCs w:val="28"/>
        </w:rPr>
        <w:t>1.</w:t>
      </w:r>
      <w:r w:rsidRPr="00D53E5D">
        <w:rPr>
          <w:rFonts w:ascii="仿宋_gb2312" w:eastAsia="仿宋_gb2312" w:hint="eastAsia"/>
          <w:sz w:val="28"/>
          <w:szCs w:val="28"/>
        </w:rPr>
        <w:t>奖励金额和评选比例</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hint="eastAsia"/>
          <w:sz w:val="28"/>
          <w:szCs w:val="28"/>
        </w:rPr>
        <w:t>一等：</w:t>
      </w:r>
      <w:r w:rsidRPr="00D53E5D">
        <w:rPr>
          <w:rFonts w:ascii="仿宋_gb2312" w:eastAsia="仿宋_gb2312"/>
          <w:sz w:val="28"/>
          <w:szCs w:val="28"/>
        </w:rPr>
        <w:t>1000</w:t>
      </w:r>
      <w:r w:rsidRPr="00D53E5D">
        <w:rPr>
          <w:rFonts w:ascii="仿宋_gb2312" w:eastAsia="仿宋_gb2312" w:hint="eastAsia"/>
          <w:sz w:val="28"/>
          <w:szCs w:val="28"/>
        </w:rPr>
        <w:t>元</w:t>
      </w:r>
      <w:r w:rsidRPr="00D53E5D">
        <w:rPr>
          <w:rFonts w:ascii="仿宋_gb2312" w:eastAsia="仿宋_gb2312"/>
          <w:sz w:val="28"/>
          <w:szCs w:val="28"/>
        </w:rPr>
        <w:t>/</w:t>
      </w:r>
      <w:r w:rsidRPr="00D53E5D">
        <w:rPr>
          <w:rFonts w:ascii="仿宋_gb2312" w:eastAsia="仿宋_gb2312" w:hint="eastAsia"/>
          <w:sz w:val="28"/>
          <w:szCs w:val="28"/>
        </w:rPr>
        <w:t>人，可参评学生数的</w:t>
      </w:r>
      <w:r w:rsidRPr="00D53E5D">
        <w:rPr>
          <w:rFonts w:ascii="仿宋_gb2312" w:eastAsia="仿宋_gb2312"/>
          <w:sz w:val="28"/>
          <w:szCs w:val="28"/>
        </w:rPr>
        <w:t>10%</w:t>
      </w:r>
      <w:r w:rsidRPr="00D53E5D">
        <w:rPr>
          <w:rFonts w:ascii="仿宋_gb2312" w:eastAsia="仿宋_gb2312" w:hint="eastAsia"/>
          <w:sz w:val="28"/>
          <w:szCs w:val="28"/>
        </w:rPr>
        <w:t>；</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hint="eastAsia"/>
          <w:sz w:val="28"/>
          <w:szCs w:val="28"/>
        </w:rPr>
        <w:lastRenderedPageBreak/>
        <w:t>二等：</w:t>
      </w:r>
      <w:r w:rsidRPr="00D53E5D">
        <w:rPr>
          <w:rFonts w:ascii="仿宋_gb2312" w:eastAsia="仿宋_gb2312"/>
          <w:sz w:val="28"/>
          <w:szCs w:val="28"/>
        </w:rPr>
        <w:t>500</w:t>
      </w:r>
      <w:r w:rsidRPr="00D53E5D">
        <w:rPr>
          <w:rFonts w:ascii="仿宋_gb2312" w:eastAsia="仿宋_gb2312" w:hint="eastAsia"/>
          <w:sz w:val="28"/>
          <w:szCs w:val="28"/>
        </w:rPr>
        <w:t>元</w:t>
      </w:r>
      <w:r w:rsidRPr="00D53E5D">
        <w:rPr>
          <w:rFonts w:ascii="仿宋_gb2312" w:eastAsia="仿宋_gb2312"/>
          <w:sz w:val="28"/>
          <w:szCs w:val="28"/>
        </w:rPr>
        <w:t>/</w:t>
      </w:r>
      <w:r w:rsidRPr="00D53E5D">
        <w:rPr>
          <w:rFonts w:ascii="仿宋_gb2312" w:eastAsia="仿宋_gb2312" w:hint="eastAsia"/>
          <w:sz w:val="28"/>
          <w:szCs w:val="28"/>
        </w:rPr>
        <w:t>人，可参评学生数的</w:t>
      </w:r>
      <w:r w:rsidRPr="00D53E5D">
        <w:rPr>
          <w:rFonts w:ascii="仿宋_gb2312" w:eastAsia="仿宋_gb2312"/>
          <w:sz w:val="28"/>
          <w:szCs w:val="28"/>
        </w:rPr>
        <w:t>20%</w:t>
      </w:r>
      <w:r w:rsidRPr="00D53E5D">
        <w:rPr>
          <w:rFonts w:ascii="仿宋_gb2312" w:eastAsia="仿宋_gb2312" w:hint="eastAsia"/>
          <w:sz w:val="28"/>
          <w:szCs w:val="28"/>
        </w:rPr>
        <w:t>。</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sz w:val="28"/>
          <w:szCs w:val="28"/>
        </w:rPr>
        <w:t>2.</w:t>
      </w:r>
      <w:r w:rsidRPr="00D53E5D">
        <w:rPr>
          <w:rFonts w:ascii="仿宋_gb2312" w:eastAsia="仿宋_gb2312" w:hint="eastAsia"/>
          <w:sz w:val="28"/>
          <w:szCs w:val="28"/>
        </w:rPr>
        <w:t>评选方法</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hint="eastAsia"/>
          <w:sz w:val="28"/>
          <w:szCs w:val="28"/>
        </w:rPr>
        <w:t>按各年级（专业）可参评人数为基础乘以评选比例计算各年级额数。</w:t>
      </w:r>
      <w:r w:rsidR="007A56F6" w:rsidRPr="00D53E5D">
        <w:rPr>
          <w:rFonts w:ascii="仿宋_gb2312" w:eastAsia="仿宋_gb2312" w:hint="eastAsia"/>
          <w:sz w:val="28"/>
          <w:szCs w:val="28"/>
        </w:rPr>
        <w:t>推荐名单</w:t>
      </w:r>
      <w:r w:rsidRPr="00D53E5D">
        <w:rPr>
          <w:rFonts w:ascii="仿宋_gb2312" w:eastAsia="仿宋_gb2312" w:hint="eastAsia"/>
          <w:sz w:val="28"/>
          <w:szCs w:val="28"/>
        </w:rPr>
        <w:t>的确定由各班</w:t>
      </w:r>
      <w:r w:rsidR="00B35B5F" w:rsidRPr="00D53E5D">
        <w:rPr>
          <w:rFonts w:ascii="仿宋_gb2312" w:eastAsia="仿宋_gb2312" w:hint="eastAsia"/>
          <w:sz w:val="28"/>
          <w:szCs w:val="28"/>
        </w:rPr>
        <w:t>（专业）</w:t>
      </w:r>
      <w:r w:rsidRPr="00D53E5D">
        <w:rPr>
          <w:rFonts w:ascii="仿宋_gb2312" w:eastAsia="仿宋_gb2312" w:hint="eastAsia"/>
          <w:sz w:val="28"/>
          <w:szCs w:val="28"/>
        </w:rPr>
        <w:t>依据成绩加权平均排名，剔除不满足参评条件的学生，依次</w:t>
      </w:r>
      <w:r w:rsidR="007A56F6" w:rsidRPr="00D53E5D">
        <w:rPr>
          <w:rFonts w:ascii="仿宋_gb2312" w:eastAsia="仿宋_gb2312" w:hint="eastAsia"/>
          <w:sz w:val="28"/>
          <w:szCs w:val="28"/>
        </w:rPr>
        <w:t>推荐</w:t>
      </w:r>
      <w:r w:rsidRPr="00D53E5D">
        <w:rPr>
          <w:rFonts w:ascii="仿宋_gb2312" w:eastAsia="仿宋_gb2312" w:hint="eastAsia"/>
          <w:sz w:val="28"/>
          <w:szCs w:val="28"/>
        </w:rPr>
        <w:t>。如学生个人为了参评其他奖学金或其他原因主动放弃本项奖学金的，依据上述排名依次递补。</w:t>
      </w:r>
    </w:p>
    <w:p w:rsidR="00231FA2" w:rsidRPr="00D53E5D" w:rsidRDefault="002E268E" w:rsidP="001B7C0F">
      <w:pPr>
        <w:spacing w:line="360" w:lineRule="auto"/>
        <w:ind w:firstLineChars="200" w:firstLine="562"/>
        <w:rPr>
          <w:rFonts w:ascii="仿宋_gb2312" w:eastAsia="仿宋_gb2312"/>
          <w:sz w:val="28"/>
          <w:szCs w:val="28"/>
        </w:rPr>
      </w:pPr>
      <w:r w:rsidRPr="002E268E">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6pt;margin-top:103.75pt;width:409.6pt;height:69pt;z-index:251657728" equationxml="&lt;">
            <v:imagedata r:id="rId7" o:title="" chromakey="white"/>
            <w10:wrap type="square"/>
          </v:shape>
        </w:pict>
      </w:r>
      <w:r w:rsidR="00231FA2" w:rsidRPr="001B7C0F">
        <w:rPr>
          <w:rFonts w:ascii="仿宋_gb2312" w:eastAsia="仿宋_gb2312" w:hint="eastAsia"/>
          <w:b/>
          <w:sz w:val="28"/>
          <w:szCs w:val="28"/>
        </w:rPr>
        <w:t>（二）学业进步奖学金：</w:t>
      </w:r>
      <w:r w:rsidR="00231FA2" w:rsidRPr="00D53E5D">
        <w:rPr>
          <w:rFonts w:ascii="仿宋_gb2312" w:eastAsia="仿宋_gb2312" w:hint="eastAsia"/>
          <w:sz w:val="28"/>
          <w:szCs w:val="28"/>
        </w:rPr>
        <w:t>奖励学业有较大进步的学生，参评的学习成绩应在班级排名前</w:t>
      </w:r>
      <w:r w:rsidR="00231FA2" w:rsidRPr="00D53E5D">
        <w:rPr>
          <w:rFonts w:ascii="仿宋_gb2312" w:eastAsia="仿宋_gb2312"/>
          <w:sz w:val="28"/>
          <w:szCs w:val="28"/>
        </w:rPr>
        <w:t>50%</w:t>
      </w:r>
      <w:r w:rsidR="00231FA2" w:rsidRPr="00D53E5D">
        <w:rPr>
          <w:rFonts w:ascii="仿宋_gb2312" w:eastAsia="仿宋_gb2312" w:hint="eastAsia"/>
          <w:sz w:val="28"/>
          <w:szCs w:val="28"/>
        </w:rPr>
        <w:t>以内，且成绩排名较上一学年提高</w:t>
      </w:r>
      <w:r w:rsidR="00231FA2" w:rsidRPr="00D53E5D">
        <w:rPr>
          <w:rFonts w:ascii="仿宋_gb2312" w:eastAsia="仿宋_gb2312"/>
          <w:sz w:val="28"/>
          <w:szCs w:val="28"/>
        </w:rPr>
        <w:t>30%</w:t>
      </w:r>
      <w:r w:rsidR="00231FA2" w:rsidRPr="00D53E5D">
        <w:rPr>
          <w:rFonts w:ascii="仿宋_gb2312" w:eastAsia="仿宋_gb2312" w:hint="eastAsia"/>
          <w:sz w:val="28"/>
          <w:szCs w:val="28"/>
        </w:rPr>
        <w:t>及以上。课程成绩按上述办法计算。成绩提高</w:t>
      </w:r>
      <w:r w:rsidR="00231FA2" w:rsidRPr="00D53E5D">
        <w:rPr>
          <w:rFonts w:ascii="仿宋_gb2312" w:eastAsia="仿宋_gb2312"/>
          <w:sz w:val="28"/>
          <w:szCs w:val="28"/>
        </w:rPr>
        <w:t xml:space="preserve">%= </w:t>
      </w:r>
      <w:r w:rsidRPr="00D53E5D">
        <w:rPr>
          <w:rFonts w:ascii="仿宋_gb2312" w:eastAsia="仿宋_gb2312"/>
          <w:sz w:val="28"/>
          <w:szCs w:val="28"/>
        </w:rPr>
        <w:fldChar w:fldCharType="begin"/>
      </w:r>
      <w:r w:rsidR="00231FA2" w:rsidRPr="00D53E5D">
        <w:rPr>
          <w:rFonts w:ascii="仿宋_gb2312" w:eastAsia="仿宋_gb2312"/>
          <w:sz w:val="28"/>
          <w:szCs w:val="28"/>
        </w:rPr>
        <w:instrText xml:space="preserve"> QUOTE </w:instrText>
      </w:r>
      <w:r w:rsidR="006262A4" w:rsidRPr="002E268E">
        <w:rPr>
          <w:sz w:val="28"/>
          <w:szCs w:val="28"/>
        </w:rPr>
        <w:pict>
          <v:shape id="_x0000_i1025" type="#_x0000_t75" style="width:653.25pt;height:87.75pt" equationxml="&lt;">
            <v:imagedata r:id="rId8" o:title="" chromakey="white"/>
          </v:shape>
        </w:pict>
      </w:r>
      <w:r w:rsidRPr="00D53E5D">
        <w:rPr>
          <w:rFonts w:ascii="仿宋_gb2312" w:eastAsia="仿宋_gb2312"/>
          <w:sz w:val="28"/>
          <w:szCs w:val="28"/>
        </w:rPr>
        <w:fldChar w:fldCharType="end"/>
      </w:r>
    </w:p>
    <w:p w:rsidR="00231FA2" w:rsidRPr="00D53E5D" w:rsidRDefault="00231FA2" w:rsidP="001B7C0F">
      <w:pPr>
        <w:spacing w:line="360" w:lineRule="auto"/>
        <w:ind w:firstLineChars="200" w:firstLine="560"/>
        <w:rPr>
          <w:rFonts w:ascii="仿宋_gb2312" w:eastAsia="仿宋_gb2312"/>
          <w:sz w:val="28"/>
          <w:szCs w:val="28"/>
        </w:rPr>
      </w:pPr>
      <w:r w:rsidRPr="00D53E5D">
        <w:rPr>
          <w:rFonts w:ascii="仿宋_gb2312" w:eastAsia="仿宋_gb2312"/>
          <w:sz w:val="28"/>
          <w:szCs w:val="28"/>
        </w:rPr>
        <w:t>1.</w:t>
      </w:r>
      <w:r w:rsidRPr="00D53E5D">
        <w:rPr>
          <w:rFonts w:ascii="仿宋_gb2312" w:eastAsia="仿宋_gb2312" w:hint="eastAsia"/>
          <w:sz w:val="28"/>
          <w:szCs w:val="28"/>
        </w:rPr>
        <w:t>奖励金额及评选比例</w:t>
      </w:r>
    </w:p>
    <w:p w:rsidR="002B5077" w:rsidRPr="00D53E5D" w:rsidRDefault="007E5682" w:rsidP="001B7C0F">
      <w:pPr>
        <w:spacing w:line="360" w:lineRule="auto"/>
        <w:ind w:firstLineChars="200" w:firstLine="560"/>
        <w:rPr>
          <w:rFonts w:ascii="仿宋_gb2312" w:eastAsia="仿宋_gb2312"/>
          <w:sz w:val="28"/>
          <w:szCs w:val="28"/>
        </w:rPr>
      </w:pPr>
      <w:r w:rsidRPr="00D53E5D">
        <w:rPr>
          <w:rFonts w:ascii="仿宋_gb2312" w:eastAsia="仿宋_gb2312" w:hint="eastAsia"/>
          <w:sz w:val="28"/>
          <w:szCs w:val="28"/>
        </w:rPr>
        <w:t>500元/人，不超过参评学生数的2%</w:t>
      </w:r>
      <w:r w:rsidR="00231FA2" w:rsidRPr="00D53E5D">
        <w:rPr>
          <w:rFonts w:ascii="仿宋_gb2312" w:eastAsia="仿宋_gb2312" w:hint="eastAsia"/>
          <w:sz w:val="28"/>
          <w:szCs w:val="28"/>
        </w:rPr>
        <w:t>。</w:t>
      </w:r>
    </w:p>
    <w:p w:rsidR="00231FA2" w:rsidRPr="00D53E5D" w:rsidRDefault="00231FA2" w:rsidP="001B7C0F">
      <w:pPr>
        <w:spacing w:line="360" w:lineRule="auto"/>
        <w:ind w:firstLineChars="200" w:firstLine="560"/>
        <w:rPr>
          <w:rFonts w:ascii="仿宋_gb2312" w:eastAsia="仿宋_gb2312"/>
          <w:sz w:val="28"/>
          <w:szCs w:val="28"/>
        </w:rPr>
      </w:pPr>
      <w:r w:rsidRPr="00D53E5D">
        <w:rPr>
          <w:rFonts w:ascii="仿宋_gb2312" w:eastAsia="仿宋_gb2312"/>
          <w:sz w:val="28"/>
          <w:szCs w:val="28"/>
        </w:rPr>
        <w:t>2.</w:t>
      </w:r>
      <w:r w:rsidRPr="00D53E5D">
        <w:rPr>
          <w:rFonts w:ascii="仿宋_gb2312" w:eastAsia="仿宋_gb2312" w:hint="eastAsia"/>
          <w:sz w:val="28"/>
          <w:szCs w:val="28"/>
        </w:rPr>
        <w:t>评选方法</w:t>
      </w:r>
    </w:p>
    <w:p w:rsidR="00231FA2" w:rsidRPr="00D53E5D" w:rsidRDefault="00707D3D" w:rsidP="001B7C0F">
      <w:pPr>
        <w:spacing w:line="360" w:lineRule="auto"/>
        <w:rPr>
          <w:sz w:val="28"/>
          <w:szCs w:val="28"/>
        </w:rPr>
      </w:pPr>
      <w:r w:rsidRPr="00D53E5D">
        <w:rPr>
          <w:rFonts w:ascii="仿宋_gb2312" w:eastAsia="仿宋_gb2312" w:hAnsi="仿宋" w:hint="eastAsia"/>
          <w:color w:val="000000"/>
          <w:sz w:val="28"/>
          <w:szCs w:val="28"/>
        </w:rPr>
        <w:t xml:space="preserve">    本科生优秀学生奖中学业进步奖学金面向三年级以上（含三年级）的本科生评选。</w:t>
      </w:r>
      <w:r w:rsidR="00231FA2" w:rsidRPr="00D53E5D">
        <w:rPr>
          <w:rFonts w:ascii="仿宋_gb2312" w:eastAsia="仿宋_gb2312" w:hint="eastAsia"/>
          <w:sz w:val="28"/>
          <w:szCs w:val="28"/>
        </w:rPr>
        <w:t>如有多于名额上限的符合条件的申请人参评的，比较其成绩进步幅度，进步幅度大者获得年级</w:t>
      </w:r>
      <w:r w:rsidRPr="00D53E5D">
        <w:rPr>
          <w:rFonts w:ascii="仿宋_gb2312" w:eastAsia="仿宋_gb2312" w:hint="eastAsia"/>
          <w:sz w:val="28"/>
          <w:szCs w:val="28"/>
        </w:rPr>
        <w:t>推荐机会，若进步幅度持平，比较其参评学年的学习成绩</w:t>
      </w:r>
      <w:r w:rsidR="00231FA2" w:rsidRPr="00D53E5D">
        <w:rPr>
          <w:rFonts w:ascii="仿宋_gb2312" w:eastAsia="仿宋_gb2312" w:hint="eastAsia"/>
          <w:sz w:val="28"/>
          <w:szCs w:val="28"/>
        </w:rPr>
        <w:t>，成绩高者获得年级推荐机会。</w:t>
      </w:r>
    </w:p>
    <w:p w:rsidR="00231FA2" w:rsidRPr="00D53E5D" w:rsidRDefault="00231FA2" w:rsidP="001B7C0F">
      <w:pPr>
        <w:pStyle w:val="a7"/>
        <w:spacing w:before="0" w:beforeAutospacing="0" w:after="0" w:afterAutospacing="0" w:line="360" w:lineRule="auto"/>
        <w:ind w:firstLineChars="200" w:firstLine="562"/>
        <w:jc w:val="both"/>
        <w:rPr>
          <w:rFonts w:ascii="仿宋_gb2312" w:eastAsia="仿宋_gb2312"/>
          <w:sz w:val="28"/>
          <w:szCs w:val="28"/>
        </w:rPr>
      </w:pPr>
      <w:r w:rsidRPr="001B7C0F">
        <w:rPr>
          <w:rFonts w:ascii="仿宋_gb2312" w:eastAsia="仿宋_gb2312" w:hint="eastAsia"/>
          <w:b/>
          <w:sz w:val="28"/>
          <w:szCs w:val="28"/>
        </w:rPr>
        <w:t>（三）学术创新奖学金：</w:t>
      </w:r>
      <w:r w:rsidRPr="00D53E5D">
        <w:rPr>
          <w:rFonts w:ascii="仿宋_gb2312" w:eastAsia="仿宋_gb2312" w:hint="eastAsia"/>
          <w:sz w:val="28"/>
          <w:szCs w:val="28"/>
        </w:rPr>
        <w:t>奖励在学科竞赛、科技活动、学术研究和科研创新等方面成绩优秀的学生。</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sz w:val="28"/>
          <w:szCs w:val="28"/>
        </w:rPr>
        <w:t>1.</w:t>
      </w:r>
      <w:r w:rsidRPr="00D53E5D">
        <w:rPr>
          <w:rFonts w:ascii="仿宋_gb2312" w:eastAsia="仿宋_gb2312" w:hint="eastAsia"/>
          <w:sz w:val="28"/>
          <w:szCs w:val="28"/>
        </w:rPr>
        <w:t>申请者应具备以下条件之一：</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hint="eastAsia"/>
          <w:sz w:val="28"/>
          <w:szCs w:val="28"/>
        </w:rPr>
        <w:t>（</w:t>
      </w:r>
      <w:r w:rsidRPr="00D53E5D">
        <w:rPr>
          <w:rFonts w:ascii="仿宋_gb2312" w:eastAsia="仿宋_gb2312"/>
          <w:sz w:val="28"/>
          <w:szCs w:val="28"/>
        </w:rPr>
        <w:t>1</w:t>
      </w:r>
      <w:r w:rsidRPr="00D53E5D">
        <w:rPr>
          <w:rFonts w:ascii="仿宋_gb2312" w:eastAsia="仿宋_gb2312" w:hint="eastAsia"/>
          <w:sz w:val="28"/>
          <w:szCs w:val="28"/>
        </w:rPr>
        <w:t>）参加学科竞赛、科技活动等取得较好成绩；</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hint="eastAsia"/>
          <w:sz w:val="28"/>
          <w:szCs w:val="28"/>
        </w:rPr>
        <w:lastRenderedPageBreak/>
        <w:t>（</w:t>
      </w:r>
      <w:r w:rsidRPr="00D53E5D">
        <w:rPr>
          <w:rFonts w:ascii="仿宋_gb2312" w:eastAsia="仿宋_gb2312"/>
          <w:sz w:val="28"/>
          <w:szCs w:val="28"/>
        </w:rPr>
        <w:t>2</w:t>
      </w:r>
      <w:r w:rsidRPr="00D53E5D">
        <w:rPr>
          <w:rFonts w:ascii="仿宋_gb2312" w:eastAsia="仿宋_gb2312" w:hint="eastAsia"/>
          <w:sz w:val="28"/>
          <w:szCs w:val="28"/>
        </w:rPr>
        <w:t>）参加学术研究和科研创新，取得突出成果；</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hint="eastAsia"/>
          <w:sz w:val="28"/>
          <w:szCs w:val="28"/>
        </w:rPr>
        <w:t>（</w:t>
      </w:r>
      <w:r w:rsidRPr="00D53E5D">
        <w:rPr>
          <w:rFonts w:ascii="仿宋_gb2312" w:eastAsia="仿宋_gb2312"/>
          <w:sz w:val="28"/>
          <w:szCs w:val="28"/>
        </w:rPr>
        <w:t>3</w:t>
      </w:r>
      <w:r w:rsidRPr="00D53E5D">
        <w:rPr>
          <w:rFonts w:ascii="仿宋_gb2312" w:eastAsia="仿宋_gb2312" w:hint="eastAsia"/>
          <w:sz w:val="28"/>
          <w:szCs w:val="28"/>
        </w:rPr>
        <w:t>）积极参加学术研究和科研创新，取得一定的成果，经项目负责老师推荐，并获得学院评委会委托的专家评审小组认定。</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hint="eastAsia"/>
          <w:sz w:val="28"/>
          <w:szCs w:val="28"/>
        </w:rPr>
        <w:t>上述科研成果的第一署名单位必须是厦门大学的方可参评。</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sz w:val="28"/>
          <w:szCs w:val="28"/>
        </w:rPr>
        <w:t>2.</w:t>
      </w:r>
      <w:r w:rsidR="001B7C0F">
        <w:rPr>
          <w:rFonts w:ascii="仿宋_gb2312" w:eastAsia="仿宋_gb2312" w:hint="eastAsia"/>
          <w:sz w:val="28"/>
          <w:szCs w:val="28"/>
        </w:rPr>
        <w:t xml:space="preserve"> </w:t>
      </w:r>
      <w:r w:rsidRPr="00D53E5D">
        <w:rPr>
          <w:rFonts w:ascii="仿宋_gb2312" w:eastAsia="仿宋_gb2312" w:hint="eastAsia"/>
          <w:sz w:val="28"/>
          <w:szCs w:val="28"/>
        </w:rPr>
        <w:t>学术创新奖学金的评比依据为学术创新分。</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宋体" w:hint="eastAsia"/>
          <w:sz w:val="28"/>
          <w:szCs w:val="28"/>
        </w:rPr>
        <w:t>（1）</w:t>
      </w:r>
      <w:r w:rsidRPr="00D53E5D">
        <w:rPr>
          <w:rFonts w:ascii="仿宋_gb2312" w:eastAsia="仿宋_gb2312" w:hint="eastAsia"/>
          <w:sz w:val="28"/>
          <w:szCs w:val="28"/>
        </w:rPr>
        <w:t>奖励金额及评选比例</w:t>
      </w:r>
    </w:p>
    <w:p w:rsidR="00231FA2" w:rsidRPr="00D53E5D" w:rsidRDefault="00231FA2" w:rsidP="001B7C0F">
      <w:pPr>
        <w:pStyle w:val="a7"/>
        <w:spacing w:before="0" w:beforeAutospacing="0" w:after="0" w:afterAutospacing="0" w:line="360" w:lineRule="auto"/>
        <w:ind w:firstLineChars="250" w:firstLine="700"/>
        <w:jc w:val="both"/>
        <w:rPr>
          <w:rFonts w:ascii="仿宋_gb2312" w:eastAsia="仿宋_gb2312"/>
          <w:sz w:val="28"/>
          <w:szCs w:val="28"/>
        </w:rPr>
      </w:pPr>
      <w:r w:rsidRPr="00D53E5D">
        <w:rPr>
          <w:rFonts w:ascii="仿宋_gb2312" w:eastAsia="仿宋_gb2312"/>
          <w:sz w:val="28"/>
          <w:szCs w:val="28"/>
        </w:rPr>
        <w:t>500</w:t>
      </w:r>
      <w:r w:rsidRPr="00D53E5D">
        <w:rPr>
          <w:rFonts w:ascii="仿宋_gb2312" w:eastAsia="仿宋_gb2312" w:hint="eastAsia"/>
          <w:sz w:val="28"/>
          <w:szCs w:val="28"/>
        </w:rPr>
        <w:t>元</w:t>
      </w:r>
      <w:r w:rsidRPr="00D53E5D">
        <w:rPr>
          <w:rFonts w:ascii="仿宋_gb2312" w:eastAsia="仿宋_gb2312"/>
          <w:sz w:val="28"/>
          <w:szCs w:val="28"/>
        </w:rPr>
        <w:t>/</w:t>
      </w:r>
      <w:r w:rsidRPr="00D53E5D">
        <w:rPr>
          <w:rFonts w:ascii="仿宋_gb2312" w:eastAsia="仿宋_gb2312" w:hint="eastAsia"/>
          <w:sz w:val="28"/>
          <w:szCs w:val="28"/>
        </w:rPr>
        <w:t>人，</w:t>
      </w:r>
      <w:r w:rsidR="007E5682" w:rsidRPr="00D53E5D">
        <w:rPr>
          <w:rFonts w:ascii="仿宋_gb2312" w:eastAsia="仿宋_gb2312" w:hint="eastAsia"/>
          <w:sz w:val="28"/>
          <w:szCs w:val="28"/>
        </w:rPr>
        <w:t>不超过参评学生数的10%</w:t>
      </w:r>
      <w:r w:rsidRPr="00D53E5D">
        <w:rPr>
          <w:rFonts w:ascii="仿宋_gb2312" w:eastAsia="仿宋_gb2312" w:hint="eastAsia"/>
          <w:sz w:val="28"/>
          <w:szCs w:val="28"/>
        </w:rPr>
        <w:t>。</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宋体" w:hint="eastAsia"/>
          <w:sz w:val="28"/>
          <w:szCs w:val="28"/>
        </w:rPr>
        <w:t>（2）</w:t>
      </w:r>
      <w:r w:rsidRPr="00D53E5D">
        <w:rPr>
          <w:rFonts w:ascii="仿宋_gb2312" w:eastAsia="仿宋_gb2312" w:hint="eastAsia"/>
          <w:sz w:val="28"/>
          <w:szCs w:val="28"/>
        </w:rPr>
        <w:t>评选方法</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hint="eastAsia"/>
          <w:sz w:val="28"/>
          <w:szCs w:val="28"/>
        </w:rPr>
        <w:t>根据</w:t>
      </w:r>
      <w:r w:rsidR="003670CD" w:rsidRPr="00D53E5D">
        <w:rPr>
          <w:rFonts w:ascii="仿宋_gb2312" w:eastAsia="仿宋_gb2312" w:hint="eastAsia"/>
          <w:sz w:val="28"/>
          <w:szCs w:val="28"/>
        </w:rPr>
        <w:t>与专业相关的</w:t>
      </w:r>
      <w:r w:rsidRPr="00D53E5D">
        <w:rPr>
          <w:rFonts w:ascii="仿宋_gb2312" w:eastAsia="仿宋_gb2312" w:hint="eastAsia"/>
          <w:b/>
          <w:sz w:val="28"/>
          <w:szCs w:val="28"/>
        </w:rPr>
        <w:t>科研成果</w:t>
      </w:r>
      <w:r w:rsidRPr="00D53E5D">
        <w:rPr>
          <w:rFonts w:ascii="仿宋_gb2312" w:eastAsia="仿宋_gb2312" w:hint="eastAsia"/>
          <w:sz w:val="28"/>
          <w:szCs w:val="28"/>
        </w:rPr>
        <w:t>、</w:t>
      </w:r>
      <w:r w:rsidRPr="00D53E5D">
        <w:rPr>
          <w:rFonts w:ascii="仿宋_gb2312" w:eastAsia="仿宋_gb2312" w:hint="eastAsia"/>
          <w:b/>
          <w:sz w:val="28"/>
          <w:szCs w:val="28"/>
        </w:rPr>
        <w:t>学术竞赛</w:t>
      </w:r>
      <w:r w:rsidRPr="00D53E5D">
        <w:rPr>
          <w:rFonts w:ascii="仿宋_gb2312" w:eastAsia="仿宋_gb2312" w:hint="eastAsia"/>
          <w:sz w:val="28"/>
          <w:szCs w:val="28"/>
        </w:rPr>
        <w:t>、</w:t>
      </w:r>
      <w:r w:rsidRPr="00D53E5D">
        <w:rPr>
          <w:rFonts w:ascii="仿宋_gb2312" w:eastAsia="仿宋_gb2312" w:hint="eastAsia"/>
          <w:b/>
          <w:sz w:val="28"/>
          <w:szCs w:val="28"/>
        </w:rPr>
        <w:t>国家创新性实验</w:t>
      </w:r>
      <w:r w:rsidRPr="00D53E5D">
        <w:rPr>
          <w:rFonts w:ascii="仿宋_gb2312" w:eastAsia="仿宋_gb2312" w:hint="eastAsia"/>
          <w:sz w:val="28"/>
          <w:szCs w:val="28"/>
        </w:rPr>
        <w:t>、</w:t>
      </w:r>
      <w:r w:rsidRPr="00D53E5D">
        <w:rPr>
          <w:rFonts w:ascii="仿宋_gb2312" w:eastAsia="仿宋_gb2312" w:hint="eastAsia"/>
          <w:b/>
          <w:sz w:val="28"/>
          <w:szCs w:val="28"/>
        </w:rPr>
        <w:t>专利</w:t>
      </w:r>
      <w:r w:rsidRPr="00D53E5D">
        <w:rPr>
          <w:rFonts w:ascii="仿宋_gb2312" w:eastAsia="仿宋_gb2312" w:hint="eastAsia"/>
          <w:sz w:val="28"/>
          <w:szCs w:val="28"/>
        </w:rPr>
        <w:t>、</w:t>
      </w:r>
      <w:r w:rsidRPr="00D53E5D">
        <w:rPr>
          <w:rFonts w:ascii="仿宋_gb2312" w:eastAsia="仿宋_gb2312" w:hint="eastAsia"/>
          <w:b/>
          <w:sz w:val="28"/>
          <w:szCs w:val="28"/>
        </w:rPr>
        <w:t>参加学术讲座</w:t>
      </w:r>
      <w:r w:rsidR="00A95751" w:rsidRPr="00D53E5D">
        <w:rPr>
          <w:rFonts w:ascii="仿宋_gb2312" w:eastAsia="仿宋_gb2312" w:hint="eastAsia"/>
          <w:b/>
          <w:sz w:val="28"/>
          <w:szCs w:val="28"/>
        </w:rPr>
        <w:t>情况</w:t>
      </w:r>
      <w:r w:rsidRPr="00D53E5D">
        <w:rPr>
          <w:rFonts w:ascii="仿宋_gb2312" w:eastAsia="仿宋_gb2312" w:hint="eastAsia"/>
          <w:sz w:val="28"/>
          <w:szCs w:val="28"/>
        </w:rPr>
        <w:t>等计算学术创新分。</w:t>
      </w:r>
    </w:p>
    <w:p w:rsidR="00231FA2" w:rsidRPr="00D53E5D" w:rsidRDefault="00A95751" w:rsidP="001B7C0F">
      <w:pPr>
        <w:pStyle w:val="a7"/>
        <w:spacing w:before="0" w:beforeAutospacing="0" w:after="0" w:afterAutospacing="0" w:line="360" w:lineRule="auto"/>
        <w:ind w:firstLineChars="200" w:firstLine="562"/>
        <w:jc w:val="both"/>
        <w:rPr>
          <w:rFonts w:ascii="仿宋_gb2312" w:eastAsia="仿宋_gb2312"/>
          <w:sz w:val="28"/>
          <w:szCs w:val="28"/>
        </w:rPr>
      </w:pPr>
      <w:r w:rsidRPr="001B7C0F">
        <w:rPr>
          <w:rFonts w:ascii="仿宋_gb2312" w:eastAsia="仿宋_gb2312" w:hint="eastAsia"/>
          <w:b/>
          <w:sz w:val="28"/>
          <w:szCs w:val="28"/>
        </w:rPr>
        <w:t>1）</w:t>
      </w:r>
      <w:r w:rsidR="00231FA2" w:rsidRPr="001B7C0F">
        <w:rPr>
          <w:rFonts w:ascii="仿宋_gb2312" w:eastAsia="仿宋_gb2312" w:hint="eastAsia"/>
          <w:b/>
          <w:sz w:val="28"/>
          <w:szCs w:val="28"/>
        </w:rPr>
        <w:t>科研成果</w:t>
      </w:r>
      <w:r w:rsidR="00231FA2" w:rsidRPr="001B7C0F">
        <w:rPr>
          <w:rFonts w:ascii="仿宋_gb2312" w:eastAsia="仿宋_gb2312" w:hint="eastAsia"/>
          <w:sz w:val="28"/>
          <w:szCs w:val="28"/>
        </w:rPr>
        <w:t>。</w:t>
      </w:r>
      <w:r w:rsidR="00231FA2" w:rsidRPr="00D53E5D">
        <w:rPr>
          <w:rFonts w:ascii="仿宋_gb2312" w:eastAsia="仿宋_gb2312" w:hint="eastAsia"/>
          <w:sz w:val="28"/>
          <w:szCs w:val="28"/>
        </w:rPr>
        <w:t>在各种不同级别的刊物上发表与本专业有关的学术文章按以下标准酌情加分：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3"/>
        <w:gridCol w:w="4253"/>
      </w:tblGrid>
      <w:tr w:rsidR="00231FA2" w:rsidRPr="00D53E5D" w:rsidTr="00FB5B47">
        <w:trPr>
          <w:trHeight w:hRule="exact" w:val="510"/>
        </w:trPr>
        <w:tc>
          <w:tcPr>
            <w:tcW w:w="4253" w:type="dxa"/>
            <w:vAlign w:val="center"/>
          </w:tcPr>
          <w:p w:rsidR="00231FA2" w:rsidRPr="00D53E5D" w:rsidRDefault="00231FA2" w:rsidP="001B7C0F">
            <w:pPr>
              <w:autoSpaceDE w:val="0"/>
              <w:autoSpaceDN w:val="0"/>
              <w:adjustRightInd w:val="0"/>
              <w:spacing w:line="360" w:lineRule="auto"/>
              <w:rPr>
                <w:rFonts w:ascii="仿宋_gb2312" w:eastAsia="仿宋_gb2312" w:cs="仿宋_gb2312"/>
                <w:kern w:val="0"/>
                <w:sz w:val="28"/>
                <w:szCs w:val="28"/>
              </w:rPr>
            </w:pPr>
            <w:r w:rsidRPr="00D53E5D">
              <w:rPr>
                <w:rFonts w:ascii="仿宋_gb2312" w:eastAsia="仿宋_gb2312" w:cs="仿宋_gb2312" w:hint="eastAsia"/>
                <w:kern w:val="0"/>
                <w:sz w:val="28"/>
                <w:szCs w:val="28"/>
              </w:rPr>
              <w:t>标准（分</w:t>
            </w:r>
            <w:r w:rsidRPr="00D53E5D">
              <w:rPr>
                <w:rFonts w:ascii="仿宋_gb2312" w:eastAsia="仿宋_gb2312" w:cs="仿宋_gb2312"/>
                <w:kern w:val="0"/>
                <w:sz w:val="28"/>
                <w:szCs w:val="28"/>
              </w:rPr>
              <w:t>/</w:t>
            </w:r>
            <w:r w:rsidRPr="00D53E5D">
              <w:rPr>
                <w:rFonts w:ascii="仿宋_gb2312" w:eastAsia="仿宋_gb2312" w:cs="仿宋_gb2312" w:hint="eastAsia"/>
                <w:kern w:val="0"/>
                <w:sz w:val="28"/>
                <w:szCs w:val="28"/>
              </w:rPr>
              <w:t>篇）</w:t>
            </w:r>
          </w:p>
        </w:tc>
        <w:tc>
          <w:tcPr>
            <w:tcW w:w="4253" w:type="dxa"/>
            <w:vAlign w:val="center"/>
          </w:tcPr>
          <w:p w:rsidR="00231FA2" w:rsidRPr="00D53E5D" w:rsidRDefault="00231FA2" w:rsidP="001B7C0F">
            <w:pPr>
              <w:autoSpaceDE w:val="0"/>
              <w:autoSpaceDN w:val="0"/>
              <w:adjustRightInd w:val="0"/>
              <w:spacing w:line="360" w:lineRule="auto"/>
              <w:rPr>
                <w:rFonts w:ascii="仿宋_gb2312" w:eastAsia="仿宋_gb2312" w:cs="仿宋_gb2312"/>
                <w:kern w:val="0"/>
                <w:sz w:val="28"/>
                <w:szCs w:val="28"/>
              </w:rPr>
            </w:pPr>
            <w:r w:rsidRPr="00D53E5D">
              <w:rPr>
                <w:rFonts w:ascii="仿宋_gb2312" w:eastAsia="仿宋_gb2312" w:cs="仿宋_gb2312" w:hint="eastAsia"/>
                <w:kern w:val="0"/>
                <w:sz w:val="28"/>
                <w:szCs w:val="28"/>
              </w:rPr>
              <w:t>刊物级别</w:t>
            </w:r>
          </w:p>
        </w:tc>
      </w:tr>
      <w:tr w:rsidR="00231FA2" w:rsidRPr="00D53E5D" w:rsidTr="00FB5B47">
        <w:trPr>
          <w:trHeight w:hRule="exact" w:val="510"/>
        </w:trPr>
        <w:tc>
          <w:tcPr>
            <w:tcW w:w="4253" w:type="dxa"/>
            <w:vAlign w:val="center"/>
          </w:tcPr>
          <w:p w:rsidR="00231FA2" w:rsidRPr="00D53E5D" w:rsidRDefault="00231FA2" w:rsidP="001B7C0F">
            <w:pPr>
              <w:autoSpaceDE w:val="0"/>
              <w:autoSpaceDN w:val="0"/>
              <w:adjustRightInd w:val="0"/>
              <w:spacing w:line="360" w:lineRule="auto"/>
              <w:rPr>
                <w:rFonts w:ascii="仿宋_gb2312" w:eastAsia="仿宋_gb2312" w:cs="仿宋_gb2312"/>
                <w:kern w:val="0"/>
                <w:sz w:val="28"/>
                <w:szCs w:val="28"/>
              </w:rPr>
            </w:pPr>
            <w:r w:rsidRPr="00D53E5D">
              <w:rPr>
                <w:rFonts w:ascii="仿宋_gb2312" w:eastAsia="仿宋_gb2312" w:cs="仿宋_gb2312"/>
                <w:kern w:val="0"/>
                <w:sz w:val="28"/>
                <w:szCs w:val="28"/>
              </w:rPr>
              <w:t>8</w:t>
            </w:r>
          </w:p>
        </w:tc>
        <w:tc>
          <w:tcPr>
            <w:tcW w:w="4253" w:type="dxa"/>
            <w:vAlign w:val="center"/>
          </w:tcPr>
          <w:p w:rsidR="00231FA2" w:rsidRPr="00D53E5D" w:rsidRDefault="00231FA2" w:rsidP="001B7C0F">
            <w:pPr>
              <w:autoSpaceDE w:val="0"/>
              <w:autoSpaceDN w:val="0"/>
              <w:adjustRightInd w:val="0"/>
              <w:spacing w:line="360" w:lineRule="auto"/>
              <w:rPr>
                <w:rFonts w:ascii="仿宋_gb2312" w:eastAsia="仿宋_gb2312" w:cs="仿宋_gb2312"/>
                <w:kern w:val="0"/>
                <w:sz w:val="28"/>
                <w:szCs w:val="28"/>
              </w:rPr>
            </w:pPr>
            <w:r w:rsidRPr="00D53E5D">
              <w:rPr>
                <w:rFonts w:ascii="仿宋_gb2312" w:eastAsia="仿宋_gb2312" w:cs="仿宋_gb2312" w:hint="eastAsia"/>
                <w:kern w:val="0"/>
                <w:sz w:val="28"/>
                <w:szCs w:val="28"/>
              </w:rPr>
              <w:t>国际刊物、全国一类核心期刊</w:t>
            </w:r>
          </w:p>
        </w:tc>
      </w:tr>
      <w:tr w:rsidR="00231FA2" w:rsidRPr="00D53E5D" w:rsidTr="00FB5B47">
        <w:trPr>
          <w:trHeight w:hRule="exact" w:val="510"/>
        </w:trPr>
        <w:tc>
          <w:tcPr>
            <w:tcW w:w="4253" w:type="dxa"/>
            <w:vAlign w:val="center"/>
          </w:tcPr>
          <w:p w:rsidR="00231FA2" w:rsidRPr="00D53E5D" w:rsidRDefault="00231FA2" w:rsidP="001B7C0F">
            <w:pPr>
              <w:autoSpaceDE w:val="0"/>
              <w:autoSpaceDN w:val="0"/>
              <w:adjustRightInd w:val="0"/>
              <w:spacing w:line="360" w:lineRule="auto"/>
              <w:rPr>
                <w:rFonts w:ascii="仿宋_gb2312" w:eastAsia="仿宋_gb2312" w:cs="仿宋_gb2312"/>
                <w:kern w:val="0"/>
                <w:sz w:val="28"/>
                <w:szCs w:val="28"/>
              </w:rPr>
            </w:pPr>
            <w:r w:rsidRPr="00D53E5D">
              <w:rPr>
                <w:rFonts w:ascii="仿宋_gb2312" w:eastAsia="仿宋_gb2312" w:cs="仿宋_gb2312"/>
                <w:kern w:val="0"/>
                <w:sz w:val="28"/>
                <w:szCs w:val="28"/>
              </w:rPr>
              <w:t>4</w:t>
            </w:r>
          </w:p>
        </w:tc>
        <w:tc>
          <w:tcPr>
            <w:tcW w:w="4253" w:type="dxa"/>
            <w:vAlign w:val="center"/>
          </w:tcPr>
          <w:p w:rsidR="00231FA2" w:rsidRPr="00D53E5D" w:rsidRDefault="00231FA2" w:rsidP="001B7C0F">
            <w:pPr>
              <w:autoSpaceDE w:val="0"/>
              <w:autoSpaceDN w:val="0"/>
              <w:adjustRightInd w:val="0"/>
              <w:spacing w:line="360" w:lineRule="auto"/>
              <w:rPr>
                <w:rFonts w:ascii="仿宋_gb2312" w:eastAsia="仿宋_gb2312" w:cs="仿宋_gb2312"/>
                <w:kern w:val="0"/>
                <w:sz w:val="28"/>
                <w:szCs w:val="28"/>
              </w:rPr>
            </w:pPr>
            <w:r w:rsidRPr="00D53E5D">
              <w:rPr>
                <w:rFonts w:ascii="仿宋_gb2312" w:eastAsia="仿宋_gb2312" w:cs="仿宋_gb2312" w:hint="eastAsia"/>
                <w:kern w:val="0"/>
                <w:sz w:val="28"/>
                <w:szCs w:val="28"/>
              </w:rPr>
              <w:t>全国二类核心期刊</w:t>
            </w:r>
          </w:p>
        </w:tc>
      </w:tr>
      <w:tr w:rsidR="00231FA2" w:rsidRPr="00D53E5D" w:rsidTr="00FB5B47">
        <w:trPr>
          <w:trHeight w:hRule="exact" w:val="510"/>
        </w:trPr>
        <w:tc>
          <w:tcPr>
            <w:tcW w:w="4253" w:type="dxa"/>
            <w:vAlign w:val="center"/>
          </w:tcPr>
          <w:p w:rsidR="00231FA2" w:rsidRPr="00D53E5D" w:rsidRDefault="00231FA2" w:rsidP="001B7C0F">
            <w:pPr>
              <w:autoSpaceDE w:val="0"/>
              <w:autoSpaceDN w:val="0"/>
              <w:adjustRightInd w:val="0"/>
              <w:spacing w:line="360" w:lineRule="auto"/>
              <w:rPr>
                <w:rFonts w:ascii="仿宋_gb2312" w:eastAsia="仿宋_gb2312" w:cs="仿宋_gb2312"/>
                <w:kern w:val="0"/>
                <w:sz w:val="28"/>
                <w:szCs w:val="28"/>
              </w:rPr>
            </w:pPr>
            <w:r w:rsidRPr="00D53E5D">
              <w:rPr>
                <w:rFonts w:ascii="仿宋_gb2312" w:eastAsia="仿宋_gb2312" w:cs="仿宋_gb2312"/>
                <w:kern w:val="0"/>
                <w:sz w:val="28"/>
                <w:szCs w:val="28"/>
              </w:rPr>
              <w:t>1</w:t>
            </w:r>
          </w:p>
        </w:tc>
        <w:tc>
          <w:tcPr>
            <w:tcW w:w="4253" w:type="dxa"/>
            <w:vAlign w:val="center"/>
          </w:tcPr>
          <w:p w:rsidR="00231FA2" w:rsidRPr="00D53E5D" w:rsidRDefault="00231FA2" w:rsidP="001B7C0F">
            <w:pPr>
              <w:autoSpaceDE w:val="0"/>
              <w:autoSpaceDN w:val="0"/>
              <w:adjustRightInd w:val="0"/>
              <w:spacing w:line="360" w:lineRule="auto"/>
              <w:rPr>
                <w:rFonts w:ascii="仿宋_gb2312" w:eastAsia="仿宋_gb2312" w:cs="仿宋_gb2312"/>
                <w:kern w:val="0"/>
                <w:sz w:val="28"/>
                <w:szCs w:val="28"/>
              </w:rPr>
            </w:pPr>
            <w:r w:rsidRPr="00D53E5D">
              <w:rPr>
                <w:rFonts w:ascii="仿宋_gb2312" w:eastAsia="仿宋_gb2312" w:cs="仿宋_gb2312" w:hint="eastAsia"/>
                <w:kern w:val="0"/>
                <w:sz w:val="28"/>
                <w:szCs w:val="28"/>
              </w:rPr>
              <w:t>带有</w:t>
            </w:r>
            <w:r w:rsidRPr="00D53E5D">
              <w:rPr>
                <w:rFonts w:ascii="仿宋_gb2312" w:eastAsia="仿宋_gb2312" w:cs="仿宋_gb2312"/>
                <w:kern w:val="0"/>
                <w:sz w:val="28"/>
                <w:szCs w:val="28"/>
              </w:rPr>
              <w:t>CN</w:t>
            </w:r>
            <w:r w:rsidRPr="00D53E5D">
              <w:rPr>
                <w:rFonts w:ascii="仿宋_gb2312" w:eastAsia="仿宋_gb2312" w:cs="仿宋_gb2312" w:hint="eastAsia"/>
                <w:kern w:val="0"/>
                <w:sz w:val="28"/>
                <w:szCs w:val="28"/>
              </w:rPr>
              <w:t>号的一般刊物</w:t>
            </w:r>
          </w:p>
        </w:tc>
      </w:tr>
      <w:tr w:rsidR="00231FA2" w:rsidRPr="00D53E5D" w:rsidTr="00FB5B47">
        <w:trPr>
          <w:trHeight w:hRule="exact" w:val="510"/>
        </w:trPr>
        <w:tc>
          <w:tcPr>
            <w:tcW w:w="4253" w:type="dxa"/>
            <w:vAlign w:val="center"/>
          </w:tcPr>
          <w:p w:rsidR="00231FA2" w:rsidRPr="00D53E5D" w:rsidRDefault="00231FA2" w:rsidP="001B7C0F">
            <w:pPr>
              <w:autoSpaceDE w:val="0"/>
              <w:autoSpaceDN w:val="0"/>
              <w:adjustRightInd w:val="0"/>
              <w:spacing w:line="360" w:lineRule="auto"/>
              <w:rPr>
                <w:rFonts w:ascii="仿宋_gb2312" w:eastAsia="仿宋_gb2312" w:cs="仿宋_gb2312"/>
                <w:kern w:val="0"/>
                <w:sz w:val="28"/>
                <w:szCs w:val="28"/>
              </w:rPr>
            </w:pPr>
            <w:r w:rsidRPr="00D53E5D">
              <w:rPr>
                <w:rFonts w:ascii="仿宋_gb2312" w:eastAsia="仿宋_gb2312" w:cs="仿宋_gb2312"/>
                <w:kern w:val="0"/>
                <w:sz w:val="28"/>
                <w:szCs w:val="28"/>
              </w:rPr>
              <w:t>0.3</w:t>
            </w:r>
          </w:p>
        </w:tc>
        <w:tc>
          <w:tcPr>
            <w:tcW w:w="4253" w:type="dxa"/>
            <w:vAlign w:val="center"/>
          </w:tcPr>
          <w:p w:rsidR="00231FA2" w:rsidRPr="00D53E5D" w:rsidRDefault="00231FA2" w:rsidP="001B7C0F">
            <w:pPr>
              <w:autoSpaceDE w:val="0"/>
              <w:autoSpaceDN w:val="0"/>
              <w:adjustRightInd w:val="0"/>
              <w:spacing w:line="360" w:lineRule="auto"/>
              <w:rPr>
                <w:rFonts w:ascii="仿宋_gb2312" w:eastAsia="仿宋_gb2312" w:cs="仿宋_gb2312"/>
                <w:kern w:val="0"/>
                <w:sz w:val="28"/>
                <w:szCs w:val="28"/>
              </w:rPr>
            </w:pPr>
            <w:r w:rsidRPr="00D53E5D">
              <w:rPr>
                <w:rFonts w:ascii="仿宋_gb2312" w:eastAsia="仿宋_gb2312" w:cs="仿宋_gb2312" w:hint="eastAsia"/>
                <w:kern w:val="0"/>
                <w:sz w:val="28"/>
                <w:szCs w:val="28"/>
              </w:rPr>
              <w:t>校</w:t>
            </w:r>
            <w:r w:rsidR="0075392E" w:rsidRPr="00D53E5D">
              <w:rPr>
                <w:rFonts w:ascii="仿宋_gb2312" w:eastAsia="仿宋_gb2312" w:cs="仿宋_gb2312" w:hint="eastAsia"/>
                <w:kern w:val="0"/>
                <w:sz w:val="28"/>
                <w:szCs w:val="28"/>
              </w:rPr>
              <w:t>、院、系刊物</w:t>
            </w:r>
          </w:p>
        </w:tc>
      </w:tr>
    </w:tbl>
    <w:p w:rsidR="00231FA2" w:rsidRPr="00D53E5D" w:rsidRDefault="00231FA2" w:rsidP="001B7C0F">
      <w:pPr>
        <w:autoSpaceDE w:val="0"/>
        <w:autoSpaceDN w:val="0"/>
        <w:adjustRightInd w:val="0"/>
        <w:spacing w:line="360" w:lineRule="auto"/>
        <w:rPr>
          <w:rFonts w:ascii="仿宋_gb2312" w:eastAsia="仿宋_gb2312" w:cs="仿宋_gb2312"/>
          <w:kern w:val="0"/>
          <w:sz w:val="28"/>
          <w:szCs w:val="28"/>
        </w:rPr>
      </w:pPr>
      <w:r w:rsidRPr="00D53E5D">
        <w:rPr>
          <w:rFonts w:ascii="仿宋_gb2312" w:eastAsia="仿宋_gb2312" w:cs="仿宋_gb2312" w:hint="eastAsia"/>
          <w:kern w:val="0"/>
          <w:sz w:val="28"/>
          <w:szCs w:val="28"/>
        </w:rPr>
        <w:t>注：</w:t>
      </w:r>
    </w:p>
    <w:p w:rsidR="00231FA2" w:rsidRPr="00D53E5D" w:rsidRDefault="00231FA2" w:rsidP="001B7C0F">
      <w:pPr>
        <w:autoSpaceDE w:val="0"/>
        <w:autoSpaceDN w:val="0"/>
        <w:adjustRightInd w:val="0"/>
        <w:spacing w:line="360" w:lineRule="auto"/>
        <w:rPr>
          <w:rFonts w:ascii="仿宋_gb2312" w:eastAsia="仿宋_gb2312" w:cs="仿宋_gb2312"/>
          <w:kern w:val="0"/>
          <w:sz w:val="28"/>
          <w:szCs w:val="28"/>
        </w:rPr>
      </w:pPr>
      <w:r w:rsidRPr="00D53E5D">
        <w:rPr>
          <w:rFonts w:ascii="仿宋_gb2312" w:eastAsia="仿宋_gb2312" w:cs="仿宋_gb2312" w:hint="eastAsia"/>
          <w:kern w:val="0"/>
          <w:sz w:val="28"/>
          <w:szCs w:val="28"/>
        </w:rPr>
        <w:t>（</w:t>
      </w:r>
      <w:r w:rsidRPr="00D53E5D">
        <w:rPr>
          <w:rFonts w:ascii="仿宋_gb2312" w:eastAsia="仿宋_gb2312" w:cs="仿宋_gb2312"/>
          <w:kern w:val="0"/>
          <w:sz w:val="28"/>
          <w:szCs w:val="28"/>
        </w:rPr>
        <w:t>1</w:t>
      </w:r>
      <w:r w:rsidRPr="00D53E5D">
        <w:rPr>
          <w:rFonts w:ascii="仿宋_gb2312" w:eastAsia="仿宋_gb2312" w:cs="仿宋_gb2312" w:hint="eastAsia"/>
          <w:kern w:val="0"/>
          <w:sz w:val="28"/>
          <w:szCs w:val="28"/>
        </w:rPr>
        <w:t>）文章第一作者署名单位必须为厦门大学；</w:t>
      </w:r>
    </w:p>
    <w:p w:rsidR="00231FA2" w:rsidRPr="00D53E5D" w:rsidRDefault="00231FA2" w:rsidP="001B7C0F">
      <w:pPr>
        <w:autoSpaceDE w:val="0"/>
        <w:autoSpaceDN w:val="0"/>
        <w:adjustRightInd w:val="0"/>
        <w:spacing w:line="360" w:lineRule="auto"/>
        <w:rPr>
          <w:rFonts w:ascii="仿宋_gb2312" w:eastAsia="仿宋_gb2312" w:cs="仿宋_gb2312"/>
          <w:kern w:val="0"/>
          <w:sz w:val="28"/>
          <w:szCs w:val="28"/>
        </w:rPr>
      </w:pPr>
      <w:r w:rsidRPr="00D53E5D">
        <w:rPr>
          <w:rFonts w:ascii="仿宋_gb2312" w:eastAsia="仿宋_gb2312" w:cs="仿宋_gb2312" w:hint="eastAsia"/>
          <w:kern w:val="0"/>
          <w:sz w:val="28"/>
          <w:szCs w:val="28"/>
        </w:rPr>
        <w:t>（</w:t>
      </w:r>
      <w:r w:rsidRPr="00D53E5D">
        <w:rPr>
          <w:rFonts w:ascii="仿宋_gb2312" w:eastAsia="仿宋_gb2312" w:cs="仿宋_gb2312"/>
          <w:kern w:val="0"/>
          <w:sz w:val="28"/>
          <w:szCs w:val="28"/>
        </w:rPr>
        <w:t>2</w:t>
      </w:r>
      <w:r w:rsidRPr="00D53E5D">
        <w:rPr>
          <w:rFonts w:ascii="仿宋_gb2312" w:eastAsia="仿宋_gb2312" w:cs="仿宋_gb2312" w:hint="eastAsia"/>
          <w:kern w:val="0"/>
          <w:sz w:val="28"/>
          <w:szCs w:val="28"/>
        </w:rPr>
        <w:t>）全国一类、二类核心学术刊物的认定以厦门大学人事处公布的《厦门大学核心学术刊物目录》最新版本为准；</w:t>
      </w:r>
    </w:p>
    <w:p w:rsidR="00231FA2" w:rsidRPr="00D53E5D" w:rsidRDefault="00231FA2" w:rsidP="001B7C0F">
      <w:pPr>
        <w:autoSpaceDE w:val="0"/>
        <w:autoSpaceDN w:val="0"/>
        <w:adjustRightInd w:val="0"/>
        <w:spacing w:line="360" w:lineRule="auto"/>
        <w:rPr>
          <w:rFonts w:ascii="仿宋_gb2312" w:eastAsia="仿宋_gb2312" w:cs="仿宋_gb2312"/>
          <w:kern w:val="0"/>
          <w:sz w:val="28"/>
          <w:szCs w:val="28"/>
        </w:rPr>
      </w:pPr>
      <w:r w:rsidRPr="00D53E5D">
        <w:rPr>
          <w:rFonts w:ascii="仿宋_gb2312" w:eastAsia="仿宋_gb2312" w:cs="仿宋_gb2312" w:hint="eastAsia"/>
          <w:kern w:val="0"/>
          <w:sz w:val="28"/>
          <w:szCs w:val="28"/>
        </w:rPr>
        <w:t>（</w:t>
      </w:r>
      <w:r w:rsidRPr="00D53E5D">
        <w:rPr>
          <w:rFonts w:ascii="仿宋_gb2312" w:eastAsia="仿宋_gb2312" w:cs="仿宋_gb2312"/>
          <w:kern w:val="0"/>
          <w:sz w:val="28"/>
          <w:szCs w:val="28"/>
        </w:rPr>
        <w:t>3</w:t>
      </w:r>
      <w:r w:rsidRPr="00D53E5D">
        <w:rPr>
          <w:rFonts w:ascii="仿宋_gb2312" w:eastAsia="仿宋_gb2312" w:cs="仿宋_gb2312" w:hint="eastAsia"/>
          <w:kern w:val="0"/>
          <w:sz w:val="28"/>
          <w:szCs w:val="28"/>
        </w:rPr>
        <w:t>）论文的发表日期截止至评审前一个工作日，评审时须提交刊物封面、完整目录及文章的复印件，原件备查，稿件接收通知不作为发</w:t>
      </w:r>
      <w:r w:rsidRPr="00D53E5D">
        <w:rPr>
          <w:rFonts w:ascii="仿宋_gb2312" w:eastAsia="仿宋_gb2312" w:cs="仿宋_gb2312" w:hint="eastAsia"/>
          <w:kern w:val="0"/>
          <w:sz w:val="28"/>
          <w:szCs w:val="28"/>
        </w:rPr>
        <w:lastRenderedPageBreak/>
        <w:t>文依据。一稿多投的不累计加分；</w:t>
      </w:r>
    </w:p>
    <w:p w:rsidR="00231FA2" w:rsidRPr="00D53E5D" w:rsidRDefault="00231FA2" w:rsidP="001B7C0F">
      <w:pPr>
        <w:autoSpaceDE w:val="0"/>
        <w:autoSpaceDN w:val="0"/>
        <w:adjustRightInd w:val="0"/>
        <w:spacing w:line="360" w:lineRule="auto"/>
        <w:rPr>
          <w:rFonts w:ascii="仿宋_gb2312" w:eastAsia="仿宋_gb2312" w:cs="仿宋_gb2312"/>
          <w:kern w:val="0"/>
          <w:sz w:val="28"/>
          <w:szCs w:val="28"/>
        </w:rPr>
      </w:pPr>
      <w:r w:rsidRPr="00D53E5D">
        <w:rPr>
          <w:rFonts w:ascii="仿宋_gb2312" w:eastAsia="仿宋_gb2312" w:cs="仿宋_gb2312" w:hint="eastAsia"/>
          <w:kern w:val="0"/>
          <w:sz w:val="28"/>
          <w:szCs w:val="28"/>
        </w:rPr>
        <w:t>（</w:t>
      </w:r>
      <w:r w:rsidRPr="00D53E5D">
        <w:rPr>
          <w:rFonts w:ascii="仿宋_gb2312" w:eastAsia="仿宋_gb2312" w:cs="仿宋_gb2312"/>
          <w:kern w:val="0"/>
          <w:sz w:val="28"/>
          <w:szCs w:val="28"/>
        </w:rPr>
        <w:t>4</w:t>
      </w:r>
      <w:r w:rsidRPr="00D53E5D">
        <w:rPr>
          <w:rFonts w:ascii="仿宋_gb2312" w:eastAsia="仿宋_gb2312" w:cs="仿宋_gb2312" w:hint="eastAsia"/>
          <w:kern w:val="0"/>
          <w:sz w:val="28"/>
          <w:szCs w:val="28"/>
        </w:rPr>
        <w:t>）发表在各类学术刊物的增刊上的论文不加分。所提交的学术文章应能通过其他途径核实确已公开发行，产生社会影响，如在厦门大学图书馆可查询到原件或在中国期刊网等数据库中能找到相关信息等，经评审组审核后，予以确认加分。</w:t>
      </w:r>
    </w:p>
    <w:p w:rsidR="00231FA2" w:rsidRPr="00D53E5D" w:rsidRDefault="00231FA2" w:rsidP="001B7C0F">
      <w:pPr>
        <w:autoSpaceDE w:val="0"/>
        <w:autoSpaceDN w:val="0"/>
        <w:adjustRightInd w:val="0"/>
        <w:spacing w:line="360" w:lineRule="auto"/>
        <w:rPr>
          <w:rFonts w:ascii="仿宋_gb2312" w:eastAsia="仿宋_gb2312" w:cs="仿宋_gb2312"/>
          <w:kern w:val="0"/>
          <w:sz w:val="28"/>
          <w:szCs w:val="28"/>
        </w:rPr>
      </w:pPr>
      <w:r w:rsidRPr="00D53E5D">
        <w:rPr>
          <w:rFonts w:ascii="仿宋_gb2312" w:eastAsia="仿宋_gb2312" w:cs="仿宋_gb2312" w:hint="eastAsia"/>
          <w:kern w:val="0"/>
          <w:sz w:val="28"/>
          <w:szCs w:val="28"/>
        </w:rPr>
        <w:t>（</w:t>
      </w:r>
      <w:r w:rsidRPr="00D53E5D">
        <w:rPr>
          <w:rFonts w:ascii="仿宋_gb2312" w:eastAsia="仿宋_gb2312" w:cs="仿宋_gb2312"/>
          <w:kern w:val="0"/>
          <w:sz w:val="28"/>
          <w:szCs w:val="28"/>
        </w:rPr>
        <w:t>5</w:t>
      </w:r>
      <w:r w:rsidRPr="00D53E5D">
        <w:rPr>
          <w:rFonts w:ascii="仿宋_gb2312" w:eastAsia="仿宋_gb2312" w:cs="仿宋_gb2312" w:hint="eastAsia"/>
          <w:kern w:val="0"/>
          <w:sz w:val="28"/>
          <w:szCs w:val="28"/>
        </w:rPr>
        <w:t>）凡多人完成的论文按署名分摊记分：若指导教师在署名中排第一位，则署名第二的本科生可视为第一作者，将指导教师计入作者总人数。</w:t>
      </w:r>
    </w:p>
    <w:p w:rsidR="00231FA2" w:rsidRPr="001B7C0F" w:rsidRDefault="00231FA2" w:rsidP="001B7C0F">
      <w:pPr>
        <w:autoSpaceDE w:val="0"/>
        <w:autoSpaceDN w:val="0"/>
        <w:adjustRightInd w:val="0"/>
        <w:spacing w:line="360" w:lineRule="auto"/>
        <w:rPr>
          <w:rFonts w:ascii="仿宋_gb2312" w:eastAsia="仿宋_gb2312" w:cs="仿宋_gb2312"/>
          <w:kern w:val="0"/>
          <w:sz w:val="24"/>
        </w:rPr>
      </w:pPr>
      <w:r w:rsidRPr="001B7C0F">
        <w:rPr>
          <w:rFonts w:ascii="仿宋_gb2312" w:eastAsia="仿宋_gb2312" w:cs="仿宋_gb2312" w:hint="eastAsia"/>
          <w:kern w:val="0"/>
          <w:sz w:val="24"/>
        </w:rPr>
        <w:t>二人合作的，按</w:t>
      </w:r>
      <w:r w:rsidRPr="001B7C0F">
        <w:rPr>
          <w:rFonts w:ascii="仿宋_gb2312" w:eastAsia="仿宋_gb2312" w:cs="仿宋_gb2312"/>
          <w:kern w:val="0"/>
          <w:sz w:val="24"/>
        </w:rPr>
        <w:t>6</w:t>
      </w:r>
      <w:r w:rsidRPr="001B7C0F">
        <w:rPr>
          <w:rFonts w:ascii="仿宋_gb2312" w:eastAsia="仿宋_gb2312" w:cs="仿宋_gb2312" w:hint="eastAsia"/>
          <w:kern w:val="0"/>
          <w:sz w:val="24"/>
        </w:rPr>
        <w:t>：</w:t>
      </w:r>
      <w:r w:rsidRPr="001B7C0F">
        <w:rPr>
          <w:rFonts w:ascii="仿宋_gb2312" w:eastAsia="仿宋_gb2312" w:cs="仿宋_gb2312"/>
          <w:kern w:val="0"/>
          <w:sz w:val="24"/>
        </w:rPr>
        <w:t xml:space="preserve">4 </w:t>
      </w:r>
      <w:r w:rsidRPr="001B7C0F">
        <w:rPr>
          <w:rFonts w:ascii="仿宋_gb2312" w:eastAsia="仿宋_gb2312" w:cs="仿宋_gb2312" w:hint="eastAsia"/>
          <w:kern w:val="0"/>
          <w:sz w:val="24"/>
        </w:rPr>
        <w:t>分摊；</w:t>
      </w:r>
    </w:p>
    <w:p w:rsidR="00231FA2" w:rsidRPr="001B7C0F" w:rsidRDefault="00231FA2" w:rsidP="001B7C0F">
      <w:pPr>
        <w:autoSpaceDE w:val="0"/>
        <w:autoSpaceDN w:val="0"/>
        <w:adjustRightInd w:val="0"/>
        <w:spacing w:line="360" w:lineRule="auto"/>
        <w:rPr>
          <w:rFonts w:ascii="仿宋_gb2312" w:eastAsia="仿宋_gb2312" w:cs="仿宋_gb2312"/>
          <w:kern w:val="0"/>
          <w:sz w:val="24"/>
        </w:rPr>
      </w:pPr>
      <w:r w:rsidRPr="001B7C0F">
        <w:rPr>
          <w:rFonts w:ascii="仿宋_gb2312" w:eastAsia="仿宋_gb2312" w:cs="仿宋_gb2312" w:hint="eastAsia"/>
          <w:kern w:val="0"/>
          <w:sz w:val="24"/>
        </w:rPr>
        <w:t>三人以上合作的，按以下公式进行计算：</w:t>
      </w:r>
    </w:p>
    <w:p w:rsidR="00231FA2" w:rsidRPr="001B7C0F" w:rsidRDefault="00231FA2" w:rsidP="001B7C0F">
      <w:pPr>
        <w:autoSpaceDE w:val="0"/>
        <w:autoSpaceDN w:val="0"/>
        <w:adjustRightInd w:val="0"/>
        <w:spacing w:line="360" w:lineRule="auto"/>
        <w:rPr>
          <w:rFonts w:ascii="仿宋_gb2312" w:eastAsia="仿宋_gb2312" w:cs="仿宋_gb2312"/>
          <w:kern w:val="0"/>
          <w:sz w:val="24"/>
        </w:rPr>
      </w:pPr>
      <w:r w:rsidRPr="001B7C0F">
        <w:rPr>
          <w:rFonts w:ascii="仿宋_gb2312" w:eastAsia="仿宋_gb2312" w:cs="仿宋_gb2312" w:hint="eastAsia"/>
          <w:kern w:val="0"/>
          <w:sz w:val="24"/>
        </w:rPr>
        <w:t>当</w:t>
      </w:r>
      <w:r w:rsidRPr="001B7C0F">
        <w:rPr>
          <w:rFonts w:ascii="仿宋_gb2312" w:eastAsia="仿宋_gb2312" w:cs="仿宋_gb2312"/>
          <w:kern w:val="0"/>
          <w:sz w:val="24"/>
        </w:rPr>
        <w:t>i</w:t>
      </w:r>
      <w:r w:rsidRPr="001B7C0F">
        <w:rPr>
          <w:rFonts w:ascii="仿宋_gb2312" w:eastAsia="仿宋_gb2312" w:cs="仿宋_gb2312" w:hint="eastAsia"/>
          <w:kern w:val="0"/>
          <w:sz w:val="24"/>
        </w:rPr>
        <w:t>≤</w:t>
      </w:r>
      <w:r w:rsidRPr="001B7C0F">
        <w:rPr>
          <w:rFonts w:ascii="仿宋_gb2312" w:eastAsia="仿宋_gb2312" w:cs="仿宋_gb2312"/>
          <w:kern w:val="0"/>
          <w:sz w:val="24"/>
        </w:rPr>
        <w:t xml:space="preserve">N-2 </w:t>
      </w:r>
      <w:r w:rsidRPr="001B7C0F">
        <w:rPr>
          <w:rFonts w:ascii="仿宋_gb2312" w:eastAsia="仿宋_gb2312" w:cs="仿宋_gb2312" w:hint="eastAsia"/>
          <w:kern w:val="0"/>
          <w:sz w:val="24"/>
        </w:rPr>
        <w:t>时</w:t>
      </w:r>
      <w:r w:rsidRPr="001B7C0F">
        <w:rPr>
          <w:rFonts w:ascii="仿宋_gb2312" w:eastAsia="仿宋_gb2312" w:cs="仿宋_gb2312"/>
          <w:kern w:val="0"/>
          <w:sz w:val="24"/>
        </w:rPr>
        <w:t>ai=0.5i</w:t>
      </w:r>
      <w:r w:rsidRPr="001B7C0F">
        <w:rPr>
          <w:rFonts w:ascii="仿宋_gb2312" w:eastAsia="仿宋_gb2312" w:cs="仿宋_gb2312" w:hint="eastAsia"/>
          <w:kern w:val="0"/>
          <w:sz w:val="24"/>
        </w:rPr>
        <w:t>；</w:t>
      </w:r>
    </w:p>
    <w:p w:rsidR="00231FA2" w:rsidRPr="001B7C0F" w:rsidRDefault="00231FA2" w:rsidP="001B7C0F">
      <w:pPr>
        <w:autoSpaceDE w:val="0"/>
        <w:autoSpaceDN w:val="0"/>
        <w:adjustRightInd w:val="0"/>
        <w:spacing w:line="360" w:lineRule="auto"/>
        <w:rPr>
          <w:rFonts w:ascii="仿宋_gb2312" w:eastAsia="仿宋_gb2312" w:cs="仿宋_gb2312"/>
          <w:kern w:val="0"/>
          <w:sz w:val="24"/>
        </w:rPr>
      </w:pPr>
      <w:r w:rsidRPr="001B7C0F">
        <w:rPr>
          <w:rFonts w:ascii="仿宋_gb2312" w:eastAsia="仿宋_gb2312" w:cs="仿宋_gb2312" w:hint="eastAsia"/>
          <w:kern w:val="0"/>
          <w:sz w:val="24"/>
        </w:rPr>
        <w:t>当</w:t>
      </w:r>
      <w:r w:rsidRPr="001B7C0F">
        <w:rPr>
          <w:rFonts w:ascii="仿宋_gb2312" w:eastAsia="仿宋_gb2312" w:cs="仿宋_gb2312"/>
          <w:kern w:val="0"/>
          <w:sz w:val="24"/>
        </w:rPr>
        <w:t xml:space="preserve">i=N-1 </w:t>
      </w:r>
      <w:r w:rsidRPr="001B7C0F">
        <w:rPr>
          <w:rFonts w:ascii="仿宋_gb2312" w:eastAsia="仿宋_gb2312" w:cs="仿宋_gb2312" w:hint="eastAsia"/>
          <w:kern w:val="0"/>
          <w:sz w:val="24"/>
        </w:rPr>
        <w:t>时</w:t>
      </w:r>
      <w:r w:rsidRPr="001B7C0F">
        <w:rPr>
          <w:rFonts w:ascii="仿宋_gb2312" w:eastAsia="仿宋_gb2312" w:cs="仿宋_gb2312"/>
          <w:kern w:val="0"/>
          <w:sz w:val="24"/>
        </w:rPr>
        <w:t>ai=0.5N-3</w:t>
      </w:r>
      <w:r w:rsidRPr="001B7C0F">
        <w:rPr>
          <w:rFonts w:ascii="仿宋_gb2312" w:eastAsia="仿宋_gb2312" w:cs="仿宋_gb2312" w:hint="eastAsia"/>
          <w:kern w:val="0"/>
          <w:sz w:val="24"/>
        </w:rPr>
        <w:t>×</w:t>
      </w:r>
      <w:r w:rsidRPr="001B7C0F">
        <w:rPr>
          <w:rFonts w:ascii="仿宋_gb2312" w:eastAsia="仿宋_gb2312" w:cs="仿宋_gb2312"/>
          <w:kern w:val="0"/>
          <w:sz w:val="24"/>
        </w:rPr>
        <w:t>0.3</w:t>
      </w:r>
      <w:r w:rsidRPr="001B7C0F">
        <w:rPr>
          <w:rFonts w:ascii="仿宋_gb2312" w:eastAsia="仿宋_gb2312" w:cs="仿宋_gb2312" w:hint="eastAsia"/>
          <w:kern w:val="0"/>
          <w:sz w:val="24"/>
        </w:rPr>
        <w:t>；</w:t>
      </w:r>
    </w:p>
    <w:p w:rsidR="00231FA2" w:rsidRPr="001B7C0F" w:rsidRDefault="00231FA2" w:rsidP="001B7C0F">
      <w:pPr>
        <w:autoSpaceDE w:val="0"/>
        <w:autoSpaceDN w:val="0"/>
        <w:adjustRightInd w:val="0"/>
        <w:spacing w:line="360" w:lineRule="auto"/>
        <w:rPr>
          <w:rFonts w:ascii="仿宋_gb2312" w:eastAsia="仿宋_gb2312" w:cs="仿宋_gb2312"/>
          <w:kern w:val="0"/>
          <w:sz w:val="24"/>
        </w:rPr>
      </w:pPr>
      <w:r w:rsidRPr="001B7C0F">
        <w:rPr>
          <w:rFonts w:ascii="仿宋_gb2312" w:eastAsia="仿宋_gb2312" w:cs="仿宋_gb2312" w:hint="eastAsia"/>
          <w:kern w:val="0"/>
          <w:sz w:val="24"/>
        </w:rPr>
        <w:t>当</w:t>
      </w:r>
      <w:r w:rsidRPr="001B7C0F">
        <w:rPr>
          <w:rFonts w:ascii="仿宋_gb2312" w:eastAsia="仿宋_gb2312" w:cs="仿宋_gb2312"/>
          <w:kern w:val="0"/>
          <w:sz w:val="24"/>
        </w:rPr>
        <w:t xml:space="preserve">i=N </w:t>
      </w:r>
      <w:r w:rsidRPr="001B7C0F">
        <w:rPr>
          <w:rFonts w:ascii="仿宋_gb2312" w:eastAsia="仿宋_gb2312" w:cs="仿宋_gb2312" w:hint="eastAsia"/>
          <w:kern w:val="0"/>
          <w:sz w:val="24"/>
        </w:rPr>
        <w:t>时</w:t>
      </w:r>
      <w:r w:rsidRPr="001B7C0F">
        <w:rPr>
          <w:rFonts w:ascii="仿宋_gb2312" w:eastAsia="仿宋_gb2312" w:cs="仿宋_gb2312"/>
          <w:kern w:val="0"/>
          <w:sz w:val="24"/>
        </w:rPr>
        <w:t>ai=0.5N-3</w:t>
      </w:r>
      <w:r w:rsidRPr="001B7C0F">
        <w:rPr>
          <w:rFonts w:ascii="仿宋_gb2312" w:eastAsia="仿宋_gb2312" w:cs="仿宋_gb2312" w:hint="eastAsia"/>
          <w:kern w:val="0"/>
          <w:sz w:val="24"/>
        </w:rPr>
        <w:t>×</w:t>
      </w:r>
      <w:r w:rsidRPr="001B7C0F">
        <w:rPr>
          <w:rFonts w:ascii="仿宋_gb2312" w:eastAsia="仿宋_gb2312" w:cs="仿宋_gb2312"/>
          <w:kern w:val="0"/>
          <w:sz w:val="24"/>
        </w:rPr>
        <w:t>0.2</w:t>
      </w:r>
      <w:r w:rsidRPr="001B7C0F">
        <w:rPr>
          <w:rFonts w:ascii="仿宋_gb2312" w:eastAsia="仿宋_gb2312" w:cs="仿宋_gb2312" w:hint="eastAsia"/>
          <w:kern w:val="0"/>
          <w:sz w:val="24"/>
        </w:rPr>
        <w:t>。</w:t>
      </w:r>
    </w:p>
    <w:p w:rsidR="00231FA2" w:rsidRPr="001B7C0F" w:rsidRDefault="00231FA2" w:rsidP="001B7C0F">
      <w:pPr>
        <w:autoSpaceDE w:val="0"/>
        <w:autoSpaceDN w:val="0"/>
        <w:adjustRightInd w:val="0"/>
        <w:spacing w:line="360" w:lineRule="auto"/>
        <w:rPr>
          <w:rFonts w:ascii="仿宋_gb2312" w:eastAsia="仿宋_gb2312" w:cs="仿宋_gb2312"/>
          <w:kern w:val="0"/>
          <w:sz w:val="24"/>
        </w:rPr>
      </w:pPr>
      <w:r w:rsidRPr="001B7C0F">
        <w:rPr>
          <w:rFonts w:ascii="仿宋_gb2312" w:eastAsia="仿宋_gb2312" w:cs="仿宋_gb2312" w:hint="eastAsia"/>
          <w:kern w:val="0"/>
          <w:sz w:val="24"/>
        </w:rPr>
        <w:t>（其中</w:t>
      </w:r>
      <w:r w:rsidRPr="001B7C0F">
        <w:rPr>
          <w:rFonts w:ascii="仿宋_gb2312" w:eastAsia="仿宋_gb2312" w:cs="仿宋_gb2312"/>
          <w:kern w:val="0"/>
          <w:sz w:val="24"/>
        </w:rPr>
        <w:t xml:space="preserve">N </w:t>
      </w:r>
      <w:r w:rsidRPr="001B7C0F">
        <w:rPr>
          <w:rFonts w:ascii="仿宋_gb2312" w:eastAsia="仿宋_gb2312" w:cs="仿宋_gb2312" w:hint="eastAsia"/>
          <w:kern w:val="0"/>
          <w:sz w:val="24"/>
        </w:rPr>
        <w:t>为作者总人数，</w:t>
      </w:r>
      <w:r w:rsidRPr="001B7C0F">
        <w:rPr>
          <w:rFonts w:ascii="仿宋_gb2312" w:eastAsia="仿宋_gb2312" w:cs="仿宋_gb2312"/>
          <w:kern w:val="0"/>
          <w:sz w:val="24"/>
        </w:rPr>
        <w:t xml:space="preserve">i </w:t>
      </w:r>
      <w:r w:rsidRPr="001B7C0F">
        <w:rPr>
          <w:rFonts w:ascii="仿宋_gb2312" w:eastAsia="仿宋_gb2312" w:cs="仿宋_gb2312" w:hint="eastAsia"/>
          <w:kern w:val="0"/>
          <w:sz w:val="24"/>
        </w:rPr>
        <w:t>为作者排序，</w:t>
      </w:r>
      <w:r w:rsidRPr="001B7C0F">
        <w:rPr>
          <w:rFonts w:ascii="仿宋_gb2312" w:eastAsia="仿宋_gb2312" w:cs="仿宋_gb2312"/>
          <w:kern w:val="0"/>
          <w:sz w:val="24"/>
        </w:rPr>
        <w:t xml:space="preserve">a </w:t>
      </w:r>
      <w:r w:rsidRPr="001B7C0F">
        <w:rPr>
          <w:rFonts w:ascii="仿宋_gb2312" w:eastAsia="仿宋_gb2312" w:cs="仿宋_gb2312" w:hint="eastAsia"/>
          <w:kern w:val="0"/>
          <w:sz w:val="24"/>
        </w:rPr>
        <w:t>为合作因子）。</w:t>
      </w:r>
    </w:p>
    <w:p w:rsidR="00A95751" w:rsidRPr="001B7C0F" w:rsidRDefault="00231FA2" w:rsidP="001B7C0F">
      <w:pPr>
        <w:autoSpaceDE w:val="0"/>
        <w:autoSpaceDN w:val="0"/>
        <w:adjustRightInd w:val="0"/>
        <w:spacing w:line="360" w:lineRule="auto"/>
        <w:rPr>
          <w:rFonts w:ascii="仿宋_gb2312" w:eastAsia="仿宋_gb2312" w:cs="仿宋_gb2312"/>
          <w:kern w:val="0"/>
          <w:sz w:val="24"/>
        </w:rPr>
      </w:pPr>
      <w:r w:rsidRPr="001B7C0F">
        <w:rPr>
          <w:rFonts w:ascii="仿宋_gb2312" w:eastAsia="仿宋_gb2312" w:cs="仿宋_gb2312" w:hint="eastAsia"/>
          <w:kern w:val="0"/>
          <w:sz w:val="24"/>
        </w:rPr>
        <w:t>九人以上合作的，前九人按总数九人套用上述公式；从第十作者开始，不予计算合作因子数值。</w:t>
      </w:r>
    </w:p>
    <w:p w:rsidR="00231FA2" w:rsidRPr="00D53E5D" w:rsidRDefault="00A95751" w:rsidP="001B7C0F">
      <w:pPr>
        <w:autoSpaceDE w:val="0"/>
        <w:autoSpaceDN w:val="0"/>
        <w:adjustRightInd w:val="0"/>
        <w:spacing w:line="360" w:lineRule="auto"/>
        <w:ind w:firstLineChars="198" w:firstLine="557"/>
        <w:rPr>
          <w:rFonts w:ascii="仿宋_gb2312" w:eastAsia="仿宋_gb2312"/>
          <w:b/>
          <w:sz w:val="28"/>
          <w:szCs w:val="28"/>
        </w:rPr>
      </w:pPr>
      <w:r w:rsidRPr="00D53E5D">
        <w:rPr>
          <w:rFonts w:ascii="仿宋_gb2312" w:eastAsia="仿宋_gb2312" w:hint="eastAsia"/>
          <w:b/>
          <w:sz w:val="28"/>
          <w:szCs w:val="28"/>
        </w:rPr>
        <w:t>2）</w:t>
      </w:r>
      <w:r w:rsidR="00231FA2" w:rsidRPr="00D53E5D">
        <w:rPr>
          <w:rFonts w:ascii="仿宋_gb2312" w:eastAsia="仿宋_gb2312" w:hint="eastAsia"/>
          <w:b/>
          <w:sz w:val="28"/>
          <w:szCs w:val="28"/>
        </w:rPr>
        <w:t>学术竞赛：</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hint="eastAsia"/>
          <w:sz w:val="28"/>
          <w:szCs w:val="28"/>
        </w:rPr>
        <w:t>丘成桐数学竞赛、全国大学生数学竞赛加分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5"/>
        <w:gridCol w:w="2835"/>
        <w:gridCol w:w="2835"/>
      </w:tblGrid>
      <w:tr w:rsidR="00231FA2" w:rsidRPr="00D53E5D" w:rsidTr="0075392E">
        <w:trPr>
          <w:trHeight w:hRule="exact" w:val="567"/>
          <w:jc w:val="center"/>
        </w:trPr>
        <w:tc>
          <w:tcPr>
            <w:tcW w:w="2835" w:type="dxa"/>
          </w:tcPr>
          <w:p w:rsidR="00231FA2" w:rsidRPr="00D53E5D" w:rsidRDefault="00231FA2" w:rsidP="00F62AAE">
            <w:pPr>
              <w:pStyle w:val="a7"/>
              <w:spacing w:before="0" w:beforeAutospacing="0" w:after="0" w:afterAutospacing="0" w:line="560" w:lineRule="exact"/>
              <w:rPr>
                <w:rFonts w:ascii="仿宋_gb2312" w:eastAsia="仿宋_gb2312"/>
                <w:b/>
              </w:rPr>
            </w:pPr>
            <w:r w:rsidRPr="00D53E5D">
              <w:rPr>
                <w:rFonts w:ascii="仿宋_gb2312" w:eastAsia="仿宋_gb2312" w:hint="eastAsia"/>
                <w:b/>
              </w:rPr>
              <w:t>获奖等级</w:t>
            </w:r>
          </w:p>
        </w:tc>
        <w:tc>
          <w:tcPr>
            <w:tcW w:w="2835" w:type="dxa"/>
          </w:tcPr>
          <w:p w:rsidR="00231FA2" w:rsidRPr="00D53E5D" w:rsidRDefault="00231FA2" w:rsidP="00F62AAE">
            <w:pPr>
              <w:pStyle w:val="a7"/>
              <w:spacing w:before="0" w:beforeAutospacing="0" w:after="0" w:afterAutospacing="0" w:line="560" w:lineRule="exact"/>
              <w:rPr>
                <w:rFonts w:ascii="仿宋_gb2312" w:eastAsia="仿宋_gb2312"/>
                <w:b/>
              </w:rPr>
            </w:pPr>
            <w:r w:rsidRPr="00D53E5D">
              <w:rPr>
                <w:rFonts w:ascii="仿宋_gb2312" w:eastAsia="仿宋_gb2312" w:hint="eastAsia"/>
                <w:b/>
              </w:rPr>
              <w:t>国家级</w:t>
            </w:r>
          </w:p>
        </w:tc>
        <w:tc>
          <w:tcPr>
            <w:tcW w:w="2835" w:type="dxa"/>
          </w:tcPr>
          <w:p w:rsidR="00231FA2" w:rsidRPr="00D53E5D" w:rsidRDefault="00231FA2" w:rsidP="00F62AAE">
            <w:pPr>
              <w:pStyle w:val="a7"/>
              <w:spacing w:before="0" w:beforeAutospacing="0" w:after="0" w:afterAutospacing="0" w:line="560" w:lineRule="exact"/>
              <w:rPr>
                <w:rFonts w:ascii="仿宋_gb2312" w:eastAsia="仿宋_gb2312"/>
                <w:b/>
              </w:rPr>
            </w:pPr>
            <w:r w:rsidRPr="00D53E5D">
              <w:rPr>
                <w:rFonts w:ascii="仿宋_gb2312" w:eastAsia="仿宋_gb2312" w:hint="eastAsia"/>
                <w:b/>
              </w:rPr>
              <w:t>省级</w:t>
            </w:r>
          </w:p>
        </w:tc>
      </w:tr>
      <w:tr w:rsidR="00231FA2" w:rsidRPr="00D53E5D" w:rsidTr="0075392E">
        <w:trPr>
          <w:trHeight w:hRule="exact" w:val="567"/>
          <w:jc w:val="center"/>
        </w:trPr>
        <w:tc>
          <w:tcPr>
            <w:tcW w:w="2835" w:type="dxa"/>
          </w:tcPr>
          <w:p w:rsidR="00231FA2" w:rsidRPr="00D53E5D" w:rsidRDefault="00231FA2" w:rsidP="00F62AAE">
            <w:pPr>
              <w:pStyle w:val="a7"/>
              <w:spacing w:before="0" w:beforeAutospacing="0" w:after="0" w:afterAutospacing="0" w:line="560" w:lineRule="exact"/>
              <w:rPr>
                <w:rFonts w:ascii="仿宋_gb2312" w:eastAsia="仿宋_gb2312"/>
                <w:sz w:val="28"/>
                <w:szCs w:val="28"/>
              </w:rPr>
            </w:pPr>
            <w:r w:rsidRPr="00D53E5D">
              <w:rPr>
                <w:rFonts w:ascii="仿宋_gb2312" w:eastAsia="仿宋_gb2312" w:hint="eastAsia"/>
                <w:sz w:val="28"/>
                <w:szCs w:val="28"/>
              </w:rPr>
              <w:t>一</w:t>
            </w:r>
          </w:p>
        </w:tc>
        <w:tc>
          <w:tcPr>
            <w:tcW w:w="2835" w:type="dxa"/>
          </w:tcPr>
          <w:p w:rsidR="00231FA2" w:rsidRPr="00D53E5D" w:rsidRDefault="00231FA2" w:rsidP="00F62AAE">
            <w:pPr>
              <w:pStyle w:val="a7"/>
              <w:spacing w:before="0" w:beforeAutospacing="0" w:after="0" w:afterAutospacing="0" w:line="560" w:lineRule="exact"/>
              <w:rPr>
                <w:rFonts w:ascii="仿宋_gb2312" w:eastAsia="仿宋_gb2312"/>
                <w:sz w:val="28"/>
                <w:szCs w:val="28"/>
              </w:rPr>
            </w:pPr>
            <w:r w:rsidRPr="00D53E5D">
              <w:rPr>
                <w:rFonts w:ascii="仿宋_gb2312" w:eastAsia="仿宋_gb2312"/>
                <w:sz w:val="28"/>
                <w:szCs w:val="28"/>
              </w:rPr>
              <w:t>10</w:t>
            </w:r>
          </w:p>
        </w:tc>
        <w:tc>
          <w:tcPr>
            <w:tcW w:w="2835" w:type="dxa"/>
          </w:tcPr>
          <w:p w:rsidR="00231FA2" w:rsidRPr="00D53E5D" w:rsidRDefault="00231FA2" w:rsidP="00F62AAE">
            <w:pPr>
              <w:pStyle w:val="a7"/>
              <w:spacing w:before="0" w:beforeAutospacing="0" w:after="0" w:afterAutospacing="0" w:line="560" w:lineRule="exact"/>
              <w:rPr>
                <w:rFonts w:ascii="仿宋_gb2312" w:eastAsia="仿宋_gb2312"/>
                <w:sz w:val="28"/>
                <w:szCs w:val="28"/>
              </w:rPr>
            </w:pPr>
            <w:r w:rsidRPr="00D53E5D">
              <w:rPr>
                <w:rFonts w:ascii="仿宋_gb2312" w:eastAsia="仿宋_gb2312"/>
                <w:sz w:val="28"/>
                <w:szCs w:val="28"/>
              </w:rPr>
              <w:t>8</w:t>
            </w:r>
          </w:p>
        </w:tc>
      </w:tr>
      <w:tr w:rsidR="00231FA2" w:rsidRPr="00D53E5D" w:rsidTr="0075392E">
        <w:trPr>
          <w:trHeight w:hRule="exact" w:val="567"/>
          <w:jc w:val="center"/>
        </w:trPr>
        <w:tc>
          <w:tcPr>
            <w:tcW w:w="2835" w:type="dxa"/>
          </w:tcPr>
          <w:p w:rsidR="00231FA2" w:rsidRPr="00D53E5D" w:rsidRDefault="00231FA2" w:rsidP="00F62AAE">
            <w:pPr>
              <w:pStyle w:val="a7"/>
              <w:spacing w:before="0" w:beforeAutospacing="0" w:after="0" w:afterAutospacing="0" w:line="560" w:lineRule="exact"/>
              <w:rPr>
                <w:rFonts w:ascii="仿宋_gb2312" w:eastAsia="仿宋_gb2312"/>
                <w:sz w:val="28"/>
                <w:szCs w:val="28"/>
              </w:rPr>
            </w:pPr>
            <w:r w:rsidRPr="00D53E5D">
              <w:rPr>
                <w:rFonts w:ascii="仿宋_gb2312" w:eastAsia="仿宋_gb2312" w:hint="eastAsia"/>
                <w:sz w:val="28"/>
                <w:szCs w:val="28"/>
              </w:rPr>
              <w:t>二</w:t>
            </w:r>
          </w:p>
        </w:tc>
        <w:tc>
          <w:tcPr>
            <w:tcW w:w="2835" w:type="dxa"/>
          </w:tcPr>
          <w:p w:rsidR="00231FA2" w:rsidRPr="00D53E5D" w:rsidRDefault="00231FA2" w:rsidP="00F62AAE">
            <w:pPr>
              <w:pStyle w:val="a7"/>
              <w:spacing w:before="0" w:beforeAutospacing="0" w:after="0" w:afterAutospacing="0" w:line="560" w:lineRule="exact"/>
              <w:rPr>
                <w:rFonts w:ascii="仿宋_gb2312" w:eastAsia="仿宋_gb2312"/>
                <w:sz w:val="28"/>
                <w:szCs w:val="28"/>
              </w:rPr>
            </w:pPr>
            <w:r w:rsidRPr="00D53E5D">
              <w:rPr>
                <w:rFonts w:ascii="仿宋_gb2312" w:eastAsia="仿宋_gb2312"/>
                <w:sz w:val="28"/>
                <w:szCs w:val="28"/>
              </w:rPr>
              <w:t>8</w:t>
            </w:r>
          </w:p>
        </w:tc>
        <w:tc>
          <w:tcPr>
            <w:tcW w:w="2835" w:type="dxa"/>
          </w:tcPr>
          <w:p w:rsidR="00231FA2" w:rsidRPr="00D53E5D" w:rsidRDefault="00231FA2" w:rsidP="00F62AAE">
            <w:pPr>
              <w:pStyle w:val="a7"/>
              <w:spacing w:before="0" w:beforeAutospacing="0" w:after="0" w:afterAutospacing="0" w:line="560" w:lineRule="exact"/>
              <w:rPr>
                <w:rFonts w:ascii="仿宋_gb2312" w:eastAsia="仿宋_gb2312"/>
                <w:sz w:val="28"/>
                <w:szCs w:val="28"/>
              </w:rPr>
            </w:pPr>
            <w:r w:rsidRPr="00D53E5D">
              <w:rPr>
                <w:rFonts w:ascii="仿宋_gb2312" w:eastAsia="仿宋_gb2312"/>
                <w:sz w:val="28"/>
                <w:szCs w:val="28"/>
              </w:rPr>
              <w:t>4</w:t>
            </w:r>
          </w:p>
        </w:tc>
      </w:tr>
      <w:tr w:rsidR="00231FA2" w:rsidRPr="00D53E5D" w:rsidTr="0075392E">
        <w:trPr>
          <w:trHeight w:hRule="exact" w:val="567"/>
          <w:jc w:val="center"/>
        </w:trPr>
        <w:tc>
          <w:tcPr>
            <w:tcW w:w="2835" w:type="dxa"/>
          </w:tcPr>
          <w:p w:rsidR="00231FA2" w:rsidRPr="00D53E5D" w:rsidRDefault="00231FA2" w:rsidP="00F62AAE">
            <w:pPr>
              <w:pStyle w:val="a7"/>
              <w:spacing w:before="0" w:beforeAutospacing="0" w:after="0" w:afterAutospacing="0" w:line="560" w:lineRule="exact"/>
              <w:rPr>
                <w:rFonts w:ascii="仿宋_gb2312" w:eastAsia="仿宋_gb2312"/>
                <w:sz w:val="28"/>
                <w:szCs w:val="28"/>
              </w:rPr>
            </w:pPr>
            <w:r w:rsidRPr="00D53E5D">
              <w:rPr>
                <w:rFonts w:ascii="仿宋_gb2312" w:eastAsia="仿宋_gb2312" w:hint="eastAsia"/>
                <w:sz w:val="28"/>
                <w:szCs w:val="28"/>
              </w:rPr>
              <w:t>三</w:t>
            </w:r>
          </w:p>
        </w:tc>
        <w:tc>
          <w:tcPr>
            <w:tcW w:w="2835" w:type="dxa"/>
          </w:tcPr>
          <w:p w:rsidR="00231FA2" w:rsidRPr="00D53E5D" w:rsidRDefault="00231FA2" w:rsidP="00F62AAE">
            <w:pPr>
              <w:pStyle w:val="a7"/>
              <w:spacing w:before="0" w:beforeAutospacing="0" w:after="0" w:afterAutospacing="0" w:line="560" w:lineRule="exact"/>
              <w:rPr>
                <w:rFonts w:ascii="仿宋_gb2312" w:eastAsia="仿宋_gb2312"/>
                <w:sz w:val="28"/>
                <w:szCs w:val="28"/>
              </w:rPr>
            </w:pPr>
            <w:r w:rsidRPr="00D53E5D">
              <w:rPr>
                <w:rFonts w:ascii="仿宋_gb2312" w:eastAsia="仿宋_gb2312"/>
                <w:sz w:val="28"/>
                <w:szCs w:val="28"/>
              </w:rPr>
              <w:t>4</w:t>
            </w:r>
          </w:p>
        </w:tc>
        <w:tc>
          <w:tcPr>
            <w:tcW w:w="2835" w:type="dxa"/>
          </w:tcPr>
          <w:p w:rsidR="00231FA2" w:rsidRPr="00D53E5D" w:rsidRDefault="00231FA2" w:rsidP="00F62AAE">
            <w:pPr>
              <w:pStyle w:val="a7"/>
              <w:spacing w:before="0" w:beforeAutospacing="0" w:after="0" w:afterAutospacing="0" w:line="560" w:lineRule="exact"/>
              <w:rPr>
                <w:rFonts w:ascii="仿宋_gb2312" w:eastAsia="仿宋_gb2312"/>
                <w:sz w:val="28"/>
                <w:szCs w:val="28"/>
              </w:rPr>
            </w:pPr>
            <w:r w:rsidRPr="00D53E5D">
              <w:rPr>
                <w:rFonts w:ascii="仿宋_gb2312" w:eastAsia="仿宋_gb2312"/>
                <w:sz w:val="28"/>
                <w:szCs w:val="28"/>
              </w:rPr>
              <w:t>2</w:t>
            </w:r>
          </w:p>
        </w:tc>
      </w:tr>
      <w:tr w:rsidR="00231FA2" w:rsidRPr="00D53E5D" w:rsidTr="0075392E">
        <w:trPr>
          <w:trHeight w:hRule="exact" w:val="567"/>
          <w:jc w:val="center"/>
        </w:trPr>
        <w:tc>
          <w:tcPr>
            <w:tcW w:w="2835" w:type="dxa"/>
          </w:tcPr>
          <w:p w:rsidR="00231FA2" w:rsidRPr="00D53E5D" w:rsidRDefault="00231FA2" w:rsidP="00F62AAE">
            <w:pPr>
              <w:pStyle w:val="a7"/>
              <w:spacing w:before="0" w:beforeAutospacing="0" w:after="0" w:afterAutospacing="0" w:line="560" w:lineRule="exact"/>
              <w:rPr>
                <w:rFonts w:ascii="仿宋_gb2312" w:eastAsia="仿宋_gb2312"/>
                <w:sz w:val="28"/>
                <w:szCs w:val="28"/>
              </w:rPr>
            </w:pPr>
            <w:r w:rsidRPr="00D53E5D">
              <w:rPr>
                <w:rFonts w:ascii="仿宋_gb2312" w:eastAsia="仿宋_gb2312" w:hint="eastAsia"/>
                <w:sz w:val="28"/>
                <w:szCs w:val="28"/>
              </w:rPr>
              <w:t>鼓励奖</w:t>
            </w:r>
          </w:p>
        </w:tc>
        <w:tc>
          <w:tcPr>
            <w:tcW w:w="2835" w:type="dxa"/>
          </w:tcPr>
          <w:p w:rsidR="00231FA2" w:rsidRPr="00D53E5D" w:rsidRDefault="00231FA2" w:rsidP="00F62AAE">
            <w:pPr>
              <w:pStyle w:val="a7"/>
              <w:spacing w:before="0" w:beforeAutospacing="0" w:after="0" w:afterAutospacing="0" w:line="560" w:lineRule="exact"/>
              <w:rPr>
                <w:rFonts w:ascii="仿宋_gb2312" w:eastAsia="仿宋_gb2312"/>
                <w:sz w:val="28"/>
                <w:szCs w:val="28"/>
              </w:rPr>
            </w:pPr>
            <w:r w:rsidRPr="00D53E5D">
              <w:rPr>
                <w:rFonts w:ascii="仿宋_gb2312" w:eastAsia="仿宋_gb2312"/>
                <w:sz w:val="28"/>
                <w:szCs w:val="28"/>
              </w:rPr>
              <w:t>2</w:t>
            </w:r>
          </w:p>
        </w:tc>
        <w:tc>
          <w:tcPr>
            <w:tcW w:w="2835" w:type="dxa"/>
          </w:tcPr>
          <w:p w:rsidR="00231FA2" w:rsidRPr="00D53E5D" w:rsidRDefault="00231FA2" w:rsidP="00F62AAE">
            <w:pPr>
              <w:pStyle w:val="a7"/>
              <w:spacing w:before="0" w:beforeAutospacing="0" w:after="0" w:afterAutospacing="0" w:line="560" w:lineRule="exact"/>
              <w:rPr>
                <w:rFonts w:ascii="仿宋_gb2312" w:eastAsia="仿宋_gb2312"/>
                <w:sz w:val="28"/>
                <w:szCs w:val="28"/>
              </w:rPr>
            </w:pPr>
            <w:r w:rsidRPr="00D53E5D">
              <w:rPr>
                <w:rFonts w:ascii="仿宋_gb2312" w:eastAsia="仿宋_gb2312"/>
                <w:sz w:val="28"/>
                <w:szCs w:val="28"/>
              </w:rPr>
              <w:t>1</w:t>
            </w:r>
          </w:p>
        </w:tc>
      </w:tr>
    </w:tbl>
    <w:p w:rsidR="001B7C0F" w:rsidRDefault="001B7C0F" w:rsidP="00D53E5D">
      <w:pPr>
        <w:pStyle w:val="a7"/>
        <w:spacing w:before="0" w:beforeAutospacing="0" w:after="0" w:afterAutospacing="0" w:line="560" w:lineRule="exact"/>
        <w:ind w:firstLineChars="200" w:firstLine="560"/>
        <w:rPr>
          <w:rFonts w:ascii="仿宋_gb2312" w:eastAsia="仿宋_gb2312"/>
          <w:sz w:val="28"/>
          <w:szCs w:val="28"/>
        </w:rPr>
      </w:pPr>
    </w:p>
    <w:p w:rsidR="001B7C0F" w:rsidRDefault="001B7C0F" w:rsidP="00D53E5D">
      <w:pPr>
        <w:pStyle w:val="a7"/>
        <w:spacing w:before="0" w:beforeAutospacing="0" w:after="0" w:afterAutospacing="0" w:line="560" w:lineRule="exact"/>
        <w:ind w:firstLineChars="200" w:firstLine="560"/>
        <w:rPr>
          <w:rFonts w:ascii="仿宋_gb2312" w:eastAsia="仿宋_gb2312"/>
          <w:sz w:val="28"/>
          <w:szCs w:val="28"/>
        </w:rPr>
      </w:pPr>
    </w:p>
    <w:p w:rsidR="00231FA2" w:rsidRPr="00D53E5D" w:rsidRDefault="00231FA2" w:rsidP="00D53E5D">
      <w:pPr>
        <w:pStyle w:val="a7"/>
        <w:spacing w:before="0" w:beforeAutospacing="0" w:after="0" w:afterAutospacing="0" w:line="560" w:lineRule="exact"/>
        <w:ind w:firstLineChars="200" w:firstLine="560"/>
        <w:rPr>
          <w:rFonts w:ascii="仿宋_gb2312" w:eastAsia="仿宋_gb2312"/>
          <w:sz w:val="28"/>
          <w:szCs w:val="28"/>
        </w:rPr>
      </w:pPr>
      <w:r w:rsidRPr="00D53E5D">
        <w:rPr>
          <w:rFonts w:ascii="仿宋_gb2312" w:eastAsia="仿宋_gb2312" w:hint="eastAsia"/>
          <w:sz w:val="28"/>
          <w:szCs w:val="28"/>
        </w:rPr>
        <w:lastRenderedPageBreak/>
        <w:t>其他学术竞赛加分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4"/>
        <w:gridCol w:w="1193"/>
        <w:gridCol w:w="1235"/>
        <w:gridCol w:w="1266"/>
        <w:gridCol w:w="1126"/>
        <w:gridCol w:w="1214"/>
        <w:gridCol w:w="1254"/>
      </w:tblGrid>
      <w:tr w:rsidR="00D53E5D" w:rsidRPr="00D53E5D" w:rsidTr="00D53E5D">
        <w:tc>
          <w:tcPr>
            <w:tcW w:w="1234" w:type="dxa"/>
            <w:shd w:val="clear" w:color="auto" w:fill="auto"/>
          </w:tcPr>
          <w:p w:rsidR="00D53E5D" w:rsidRPr="00D53E5D" w:rsidRDefault="00D53E5D" w:rsidP="00F62AAE">
            <w:pPr>
              <w:pStyle w:val="a7"/>
              <w:spacing w:before="0" w:beforeAutospacing="0" w:after="0" w:afterAutospacing="0" w:line="560" w:lineRule="exact"/>
              <w:rPr>
                <w:rFonts w:ascii="仿宋_gb2312" w:eastAsia="仿宋_gb2312"/>
                <w:b/>
              </w:rPr>
            </w:pPr>
            <w:r w:rsidRPr="00D53E5D">
              <w:rPr>
                <w:rFonts w:ascii="仿宋_gb2312" w:eastAsia="仿宋_gb2312" w:hint="eastAsia"/>
                <w:b/>
              </w:rPr>
              <w:t>获奖等级</w:t>
            </w:r>
          </w:p>
        </w:tc>
        <w:tc>
          <w:tcPr>
            <w:tcW w:w="1193" w:type="dxa"/>
            <w:shd w:val="clear" w:color="auto" w:fill="auto"/>
          </w:tcPr>
          <w:p w:rsidR="00D53E5D" w:rsidRPr="00D53E5D" w:rsidRDefault="00D53E5D" w:rsidP="00F62AAE">
            <w:pPr>
              <w:pStyle w:val="a7"/>
              <w:spacing w:before="0" w:beforeAutospacing="0" w:after="0" w:afterAutospacing="0" w:line="560" w:lineRule="exact"/>
              <w:rPr>
                <w:rFonts w:ascii="仿宋_gb2312" w:eastAsia="仿宋_gb2312"/>
                <w:b/>
              </w:rPr>
            </w:pPr>
            <w:r w:rsidRPr="00D53E5D">
              <w:rPr>
                <w:rFonts w:ascii="仿宋_gb2312" w:eastAsia="仿宋_gb2312" w:hint="eastAsia"/>
                <w:b/>
              </w:rPr>
              <w:t>世界级</w:t>
            </w:r>
          </w:p>
        </w:tc>
        <w:tc>
          <w:tcPr>
            <w:tcW w:w="1235" w:type="dxa"/>
            <w:shd w:val="clear" w:color="auto" w:fill="auto"/>
          </w:tcPr>
          <w:p w:rsidR="00D53E5D" w:rsidRPr="00D53E5D" w:rsidRDefault="00D53E5D" w:rsidP="00F62AAE">
            <w:pPr>
              <w:pStyle w:val="a7"/>
              <w:spacing w:before="0" w:beforeAutospacing="0" w:after="0" w:afterAutospacing="0" w:line="560" w:lineRule="exact"/>
              <w:rPr>
                <w:rFonts w:ascii="仿宋_gb2312" w:eastAsia="仿宋_gb2312"/>
                <w:b/>
              </w:rPr>
            </w:pPr>
            <w:r w:rsidRPr="00D53E5D">
              <w:rPr>
                <w:rFonts w:ascii="仿宋_gb2312" w:eastAsia="仿宋_gb2312" w:hint="eastAsia"/>
                <w:b/>
              </w:rPr>
              <w:t>国家级</w:t>
            </w:r>
          </w:p>
        </w:tc>
        <w:tc>
          <w:tcPr>
            <w:tcW w:w="1266" w:type="dxa"/>
            <w:shd w:val="clear" w:color="auto" w:fill="auto"/>
          </w:tcPr>
          <w:p w:rsidR="00D53E5D" w:rsidRPr="00D53E5D" w:rsidRDefault="00D53E5D" w:rsidP="00F62AAE">
            <w:pPr>
              <w:pStyle w:val="a7"/>
              <w:spacing w:before="0" w:beforeAutospacing="0" w:after="0" w:afterAutospacing="0" w:line="560" w:lineRule="exact"/>
              <w:rPr>
                <w:rFonts w:ascii="仿宋_gb2312" w:eastAsia="仿宋_gb2312"/>
                <w:b/>
              </w:rPr>
            </w:pPr>
            <w:r w:rsidRPr="00D53E5D">
              <w:rPr>
                <w:rFonts w:ascii="仿宋_gb2312" w:eastAsia="仿宋_gb2312" w:hint="eastAsia"/>
                <w:b/>
              </w:rPr>
              <w:t>省级</w:t>
            </w:r>
          </w:p>
        </w:tc>
        <w:tc>
          <w:tcPr>
            <w:tcW w:w="1126" w:type="dxa"/>
          </w:tcPr>
          <w:p w:rsidR="00D53E5D" w:rsidRPr="00D53E5D" w:rsidRDefault="00D53E5D" w:rsidP="00F62AAE">
            <w:pPr>
              <w:pStyle w:val="a7"/>
              <w:spacing w:before="0" w:beforeAutospacing="0" w:after="0" w:afterAutospacing="0" w:line="560" w:lineRule="exact"/>
              <w:rPr>
                <w:rFonts w:ascii="仿宋_gb2312" w:eastAsia="仿宋_gb2312"/>
                <w:b/>
              </w:rPr>
            </w:pPr>
            <w:r w:rsidRPr="00D53E5D">
              <w:rPr>
                <w:rFonts w:ascii="仿宋_gb2312" w:eastAsia="仿宋_gb2312" w:hint="eastAsia"/>
                <w:b/>
              </w:rPr>
              <w:t>市级</w:t>
            </w:r>
          </w:p>
        </w:tc>
        <w:tc>
          <w:tcPr>
            <w:tcW w:w="1214" w:type="dxa"/>
            <w:shd w:val="clear" w:color="auto" w:fill="auto"/>
          </w:tcPr>
          <w:p w:rsidR="00D53E5D" w:rsidRPr="00D53E5D" w:rsidRDefault="00D53E5D" w:rsidP="00F62AAE">
            <w:pPr>
              <w:pStyle w:val="a7"/>
              <w:spacing w:before="0" w:beforeAutospacing="0" w:after="0" w:afterAutospacing="0" w:line="560" w:lineRule="exact"/>
              <w:rPr>
                <w:rFonts w:ascii="仿宋_gb2312" w:eastAsia="仿宋_gb2312"/>
                <w:b/>
              </w:rPr>
            </w:pPr>
            <w:r w:rsidRPr="00D53E5D">
              <w:rPr>
                <w:rFonts w:ascii="仿宋_gb2312" w:eastAsia="仿宋_gb2312" w:hint="eastAsia"/>
                <w:b/>
              </w:rPr>
              <w:t>校级</w:t>
            </w:r>
          </w:p>
        </w:tc>
        <w:tc>
          <w:tcPr>
            <w:tcW w:w="1254" w:type="dxa"/>
            <w:shd w:val="clear" w:color="auto" w:fill="auto"/>
          </w:tcPr>
          <w:p w:rsidR="00D53E5D" w:rsidRPr="00D53E5D" w:rsidRDefault="00D53E5D" w:rsidP="00F62AAE">
            <w:pPr>
              <w:pStyle w:val="a7"/>
              <w:spacing w:before="0" w:beforeAutospacing="0" w:after="0" w:afterAutospacing="0" w:line="560" w:lineRule="exact"/>
              <w:rPr>
                <w:rFonts w:ascii="仿宋_gb2312" w:eastAsia="仿宋_gb2312"/>
                <w:b/>
              </w:rPr>
            </w:pPr>
            <w:r w:rsidRPr="00D53E5D">
              <w:rPr>
                <w:rFonts w:ascii="仿宋_gb2312" w:eastAsia="仿宋_gb2312" w:hint="eastAsia"/>
                <w:b/>
              </w:rPr>
              <w:t>院级</w:t>
            </w:r>
          </w:p>
        </w:tc>
      </w:tr>
      <w:tr w:rsidR="00D53E5D" w:rsidRPr="00D53E5D" w:rsidTr="00D53E5D">
        <w:tc>
          <w:tcPr>
            <w:tcW w:w="1234" w:type="dxa"/>
            <w:shd w:val="clear" w:color="auto" w:fill="auto"/>
          </w:tcPr>
          <w:p w:rsidR="00D53E5D" w:rsidRPr="00D53E5D" w:rsidRDefault="00D53E5D" w:rsidP="00F62AAE">
            <w:pPr>
              <w:pStyle w:val="a7"/>
              <w:spacing w:before="0" w:beforeAutospacing="0" w:after="0" w:afterAutospacing="0" w:line="560" w:lineRule="exact"/>
              <w:rPr>
                <w:rFonts w:ascii="仿宋_gb2312" w:eastAsia="仿宋_gb2312"/>
                <w:sz w:val="28"/>
                <w:szCs w:val="28"/>
              </w:rPr>
            </w:pPr>
            <w:r w:rsidRPr="00D53E5D">
              <w:rPr>
                <w:rFonts w:ascii="仿宋_gb2312" w:eastAsia="仿宋_gb2312" w:hint="eastAsia"/>
                <w:sz w:val="28"/>
                <w:szCs w:val="28"/>
              </w:rPr>
              <w:t>一</w:t>
            </w:r>
          </w:p>
        </w:tc>
        <w:tc>
          <w:tcPr>
            <w:tcW w:w="1193" w:type="dxa"/>
            <w:shd w:val="clear" w:color="auto" w:fill="auto"/>
          </w:tcPr>
          <w:p w:rsidR="00D53E5D" w:rsidRPr="00D53E5D" w:rsidRDefault="00D53E5D" w:rsidP="00F62AAE">
            <w:pPr>
              <w:pStyle w:val="a7"/>
              <w:spacing w:before="0" w:beforeAutospacing="0" w:after="0" w:afterAutospacing="0" w:line="560" w:lineRule="exact"/>
              <w:rPr>
                <w:rFonts w:ascii="仿宋_gb2312" w:eastAsia="仿宋_gb2312"/>
                <w:sz w:val="28"/>
                <w:szCs w:val="28"/>
              </w:rPr>
            </w:pPr>
            <w:r w:rsidRPr="00D53E5D">
              <w:rPr>
                <w:rFonts w:ascii="仿宋_gb2312" w:eastAsia="仿宋_gb2312"/>
                <w:sz w:val="28"/>
                <w:szCs w:val="28"/>
              </w:rPr>
              <w:t>10</w:t>
            </w:r>
          </w:p>
        </w:tc>
        <w:tc>
          <w:tcPr>
            <w:tcW w:w="1235" w:type="dxa"/>
            <w:shd w:val="clear" w:color="auto" w:fill="auto"/>
          </w:tcPr>
          <w:p w:rsidR="00D53E5D" w:rsidRPr="00D53E5D" w:rsidRDefault="00D53E5D" w:rsidP="00F62AAE">
            <w:pPr>
              <w:pStyle w:val="a7"/>
              <w:spacing w:before="0" w:beforeAutospacing="0" w:after="0" w:afterAutospacing="0" w:line="560" w:lineRule="exact"/>
              <w:rPr>
                <w:rFonts w:ascii="仿宋_gb2312" w:eastAsia="仿宋_gb2312"/>
                <w:sz w:val="28"/>
                <w:szCs w:val="28"/>
              </w:rPr>
            </w:pPr>
            <w:r w:rsidRPr="00D53E5D">
              <w:rPr>
                <w:rFonts w:ascii="仿宋_gb2312" w:eastAsia="仿宋_gb2312"/>
                <w:sz w:val="28"/>
                <w:szCs w:val="28"/>
              </w:rPr>
              <w:t>6</w:t>
            </w:r>
          </w:p>
        </w:tc>
        <w:tc>
          <w:tcPr>
            <w:tcW w:w="1266" w:type="dxa"/>
            <w:shd w:val="clear" w:color="auto" w:fill="auto"/>
          </w:tcPr>
          <w:p w:rsidR="00D53E5D" w:rsidRPr="00D53E5D" w:rsidRDefault="00D53E5D" w:rsidP="00F62AAE">
            <w:pPr>
              <w:pStyle w:val="a7"/>
              <w:spacing w:before="0" w:beforeAutospacing="0" w:after="0" w:afterAutospacing="0" w:line="560" w:lineRule="exact"/>
              <w:rPr>
                <w:rFonts w:ascii="仿宋_gb2312" w:eastAsia="仿宋_gb2312"/>
                <w:sz w:val="28"/>
                <w:szCs w:val="28"/>
              </w:rPr>
            </w:pPr>
            <w:r w:rsidRPr="00D53E5D">
              <w:rPr>
                <w:rFonts w:ascii="仿宋_gb2312" w:eastAsia="仿宋_gb2312"/>
                <w:sz w:val="28"/>
                <w:szCs w:val="28"/>
              </w:rPr>
              <w:t>4</w:t>
            </w:r>
          </w:p>
        </w:tc>
        <w:tc>
          <w:tcPr>
            <w:tcW w:w="1126" w:type="dxa"/>
          </w:tcPr>
          <w:p w:rsidR="00D53E5D" w:rsidRPr="00D53E5D" w:rsidRDefault="00D53E5D" w:rsidP="00F62AAE">
            <w:pPr>
              <w:pStyle w:val="a7"/>
              <w:spacing w:before="0" w:beforeAutospacing="0" w:after="0" w:afterAutospacing="0" w:line="560" w:lineRule="exact"/>
              <w:rPr>
                <w:rFonts w:ascii="仿宋_gb2312" w:eastAsia="仿宋_gb2312"/>
                <w:sz w:val="28"/>
                <w:szCs w:val="28"/>
              </w:rPr>
            </w:pPr>
            <w:r>
              <w:rPr>
                <w:rFonts w:ascii="仿宋_gb2312" w:eastAsia="仿宋_gb2312" w:hint="eastAsia"/>
                <w:sz w:val="28"/>
                <w:szCs w:val="28"/>
              </w:rPr>
              <w:t>3</w:t>
            </w:r>
          </w:p>
        </w:tc>
        <w:tc>
          <w:tcPr>
            <w:tcW w:w="1214" w:type="dxa"/>
            <w:shd w:val="clear" w:color="auto" w:fill="auto"/>
          </w:tcPr>
          <w:p w:rsidR="00D53E5D" w:rsidRPr="00D53E5D" w:rsidRDefault="00D53E5D" w:rsidP="00F62AAE">
            <w:pPr>
              <w:pStyle w:val="a7"/>
              <w:spacing w:before="0" w:beforeAutospacing="0" w:after="0" w:afterAutospacing="0" w:line="560" w:lineRule="exact"/>
              <w:rPr>
                <w:rFonts w:ascii="仿宋_gb2312" w:eastAsia="仿宋_gb2312"/>
                <w:sz w:val="28"/>
                <w:szCs w:val="28"/>
              </w:rPr>
            </w:pPr>
            <w:r w:rsidRPr="00D53E5D">
              <w:rPr>
                <w:rFonts w:ascii="仿宋_gb2312" w:eastAsia="仿宋_gb2312"/>
                <w:sz w:val="28"/>
                <w:szCs w:val="28"/>
              </w:rPr>
              <w:t>2</w:t>
            </w:r>
          </w:p>
        </w:tc>
        <w:tc>
          <w:tcPr>
            <w:tcW w:w="1254" w:type="dxa"/>
            <w:shd w:val="clear" w:color="auto" w:fill="auto"/>
          </w:tcPr>
          <w:p w:rsidR="00D53E5D" w:rsidRPr="00D53E5D" w:rsidRDefault="00D53E5D" w:rsidP="00F62AAE">
            <w:pPr>
              <w:pStyle w:val="a7"/>
              <w:spacing w:before="0" w:beforeAutospacing="0" w:after="0" w:afterAutospacing="0" w:line="560" w:lineRule="exact"/>
              <w:rPr>
                <w:rFonts w:ascii="仿宋_gb2312" w:eastAsia="仿宋_gb2312"/>
                <w:sz w:val="28"/>
                <w:szCs w:val="28"/>
              </w:rPr>
            </w:pPr>
            <w:r w:rsidRPr="00D53E5D">
              <w:rPr>
                <w:rFonts w:ascii="仿宋_gb2312" w:eastAsia="仿宋_gb2312"/>
                <w:sz w:val="28"/>
                <w:szCs w:val="28"/>
              </w:rPr>
              <w:t>0.5</w:t>
            </w:r>
          </w:p>
        </w:tc>
      </w:tr>
      <w:tr w:rsidR="00D53E5D" w:rsidRPr="00D53E5D" w:rsidTr="00D53E5D">
        <w:tc>
          <w:tcPr>
            <w:tcW w:w="1234" w:type="dxa"/>
            <w:shd w:val="clear" w:color="auto" w:fill="auto"/>
          </w:tcPr>
          <w:p w:rsidR="00D53E5D" w:rsidRPr="00D53E5D" w:rsidRDefault="00D53E5D" w:rsidP="00F62AAE">
            <w:pPr>
              <w:pStyle w:val="a7"/>
              <w:spacing w:before="0" w:beforeAutospacing="0" w:after="0" w:afterAutospacing="0" w:line="560" w:lineRule="exact"/>
              <w:rPr>
                <w:rFonts w:ascii="仿宋_gb2312" w:eastAsia="仿宋_gb2312"/>
                <w:sz w:val="28"/>
                <w:szCs w:val="28"/>
              </w:rPr>
            </w:pPr>
            <w:r w:rsidRPr="00D53E5D">
              <w:rPr>
                <w:rFonts w:ascii="仿宋_gb2312" w:eastAsia="仿宋_gb2312" w:hint="eastAsia"/>
                <w:sz w:val="28"/>
                <w:szCs w:val="28"/>
              </w:rPr>
              <w:t>二</w:t>
            </w:r>
          </w:p>
        </w:tc>
        <w:tc>
          <w:tcPr>
            <w:tcW w:w="1193" w:type="dxa"/>
            <w:shd w:val="clear" w:color="auto" w:fill="auto"/>
          </w:tcPr>
          <w:p w:rsidR="00D53E5D" w:rsidRPr="00D53E5D" w:rsidRDefault="00D53E5D" w:rsidP="00F62AAE">
            <w:pPr>
              <w:pStyle w:val="a7"/>
              <w:spacing w:before="0" w:beforeAutospacing="0" w:after="0" w:afterAutospacing="0" w:line="560" w:lineRule="exact"/>
              <w:rPr>
                <w:rFonts w:ascii="仿宋_gb2312" w:eastAsia="仿宋_gb2312"/>
                <w:sz w:val="28"/>
                <w:szCs w:val="28"/>
              </w:rPr>
            </w:pPr>
            <w:r w:rsidRPr="00D53E5D">
              <w:rPr>
                <w:rFonts w:ascii="仿宋_gb2312" w:eastAsia="仿宋_gb2312" w:hint="eastAsia"/>
                <w:sz w:val="28"/>
                <w:szCs w:val="28"/>
              </w:rPr>
              <w:t>8</w:t>
            </w:r>
          </w:p>
        </w:tc>
        <w:tc>
          <w:tcPr>
            <w:tcW w:w="1235" w:type="dxa"/>
            <w:shd w:val="clear" w:color="auto" w:fill="auto"/>
          </w:tcPr>
          <w:p w:rsidR="00D53E5D" w:rsidRPr="00D53E5D" w:rsidRDefault="00D53E5D" w:rsidP="00F62AAE">
            <w:pPr>
              <w:pStyle w:val="a7"/>
              <w:spacing w:before="0" w:beforeAutospacing="0" w:after="0" w:afterAutospacing="0" w:line="560" w:lineRule="exact"/>
              <w:rPr>
                <w:rFonts w:ascii="仿宋_gb2312" w:eastAsia="仿宋_gb2312"/>
                <w:sz w:val="28"/>
                <w:szCs w:val="28"/>
              </w:rPr>
            </w:pPr>
            <w:r w:rsidRPr="00D53E5D">
              <w:rPr>
                <w:rFonts w:ascii="仿宋_gb2312" w:eastAsia="仿宋_gb2312" w:hint="eastAsia"/>
                <w:sz w:val="28"/>
                <w:szCs w:val="28"/>
              </w:rPr>
              <w:t>5</w:t>
            </w:r>
          </w:p>
        </w:tc>
        <w:tc>
          <w:tcPr>
            <w:tcW w:w="1266" w:type="dxa"/>
            <w:shd w:val="clear" w:color="auto" w:fill="auto"/>
          </w:tcPr>
          <w:p w:rsidR="00D53E5D" w:rsidRPr="00D53E5D" w:rsidRDefault="00D53E5D" w:rsidP="00F62AAE">
            <w:pPr>
              <w:pStyle w:val="a7"/>
              <w:spacing w:before="0" w:beforeAutospacing="0" w:after="0" w:afterAutospacing="0" w:line="560" w:lineRule="exact"/>
              <w:rPr>
                <w:rFonts w:ascii="仿宋_gb2312" w:eastAsia="仿宋_gb2312"/>
                <w:sz w:val="28"/>
                <w:szCs w:val="28"/>
              </w:rPr>
            </w:pPr>
            <w:r w:rsidRPr="00D53E5D">
              <w:rPr>
                <w:rFonts w:ascii="仿宋_gb2312" w:eastAsia="仿宋_gb2312"/>
                <w:sz w:val="28"/>
                <w:szCs w:val="28"/>
              </w:rPr>
              <w:t>3</w:t>
            </w:r>
          </w:p>
        </w:tc>
        <w:tc>
          <w:tcPr>
            <w:tcW w:w="1126" w:type="dxa"/>
          </w:tcPr>
          <w:p w:rsidR="00D53E5D" w:rsidRPr="00D53E5D" w:rsidRDefault="00D53E5D" w:rsidP="00F62AAE">
            <w:pPr>
              <w:pStyle w:val="a7"/>
              <w:spacing w:before="0" w:beforeAutospacing="0" w:after="0" w:afterAutospacing="0" w:line="560" w:lineRule="exact"/>
              <w:rPr>
                <w:rFonts w:ascii="仿宋_gb2312" w:eastAsia="仿宋_gb2312"/>
                <w:sz w:val="28"/>
                <w:szCs w:val="28"/>
              </w:rPr>
            </w:pPr>
            <w:r>
              <w:rPr>
                <w:rFonts w:ascii="仿宋_gb2312" w:eastAsia="仿宋_gb2312" w:hint="eastAsia"/>
                <w:sz w:val="28"/>
                <w:szCs w:val="28"/>
              </w:rPr>
              <w:t>2</w:t>
            </w:r>
          </w:p>
        </w:tc>
        <w:tc>
          <w:tcPr>
            <w:tcW w:w="1214" w:type="dxa"/>
            <w:shd w:val="clear" w:color="auto" w:fill="auto"/>
          </w:tcPr>
          <w:p w:rsidR="00D53E5D" w:rsidRPr="00D53E5D" w:rsidRDefault="00D53E5D" w:rsidP="00F62AAE">
            <w:pPr>
              <w:pStyle w:val="a7"/>
              <w:spacing w:before="0" w:beforeAutospacing="0" w:after="0" w:afterAutospacing="0" w:line="560" w:lineRule="exact"/>
              <w:rPr>
                <w:rFonts w:ascii="仿宋_gb2312" w:eastAsia="仿宋_gb2312"/>
                <w:sz w:val="28"/>
                <w:szCs w:val="28"/>
              </w:rPr>
            </w:pPr>
            <w:r w:rsidRPr="00D53E5D">
              <w:rPr>
                <w:rFonts w:ascii="仿宋_gb2312" w:eastAsia="仿宋_gb2312"/>
                <w:sz w:val="28"/>
                <w:szCs w:val="28"/>
              </w:rPr>
              <w:t>1</w:t>
            </w:r>
          </w:p>
        </w:tc>
        <w:tc>
          <w:tcPr>
            <w:tcW w:w="1254" w:type="dxa"/>
            <w:shd w:val="clear" w:color="auto" w:fill="auto"/>
          </w:tcPr>
          <w:p w:rsidR="00D53E5D" w:rsidRPr="00D53E5D" w:rsidRDefault="00D53E5D" w:rsidP="00F62AAE">
            <w:pPr>
              <w:pStyle w:val="a7"/>
              <w:spacing w:before="0" w:beforeAutospacing="0" w:after="0" w:afterAutospacing="0" w:line="560" w:lineRule="exact"/>
              <w:rPr>
                <w:rFonts w:ascii="仿宋_gb2312" w:eastAsia="仿宋_gb2312"/>
                <w:sz w:val="28"/>
                <w:szCs w:val="28"/>
              </w:rPr>
            </w:pPr>
            <w:r w:rsidRPr="00D53E5D">
              <w:rPr>
                <w:rFonts w:ascii="仿宋_gb2312" w:eastAsia="仿宋_gb2312"/>
                <w:sz w:val="28"/>
                <w:szCs w:val="28"/>
              </w:rPr>
              <w:t>0.3</w:t>
            </w:r>
          </w:p>
        </w:tc>
      </w:tr>
      <w:tr w:rsidR="00D53E5D" w:rsidRPr="00D53E5D" w:rsidTr="00D53E5D">
        <w:tc>
          <w:tcPr>
            <w:tcW w:w="1234" w:type="dxa"/>
            <w:shd w:val="clear" w:color="auto" w:fill="auto"/>
          </w:tcPr>
          <w:p w:rsidR="00D53E5D" w:rsidRPr="00D53E5D" w:rsidRDefault="00D53E5D" w:rsidP="00F62AAE">
            <w:pPr>
              <w:pStyle w:val="a7"/>
              <w:spacing w:before="0" w:beforeAutospacing="0" w:after="0" w:afterAutospacing="0" w:line="560" w:lineRule="exact"/>
              <w:rPr>
                <w:rFonts w:ascii="仿宋_gb2312" w:eastAsia="仿宋_gb2312"/>
                <w:sz w:val="28"/>
                <w:szCs w:val="28"/>
              </w:rPr>
            </w:pPr>
            <w:r w:rsidRPr="00D53E5D">
              <w:rPr>
                <w:rFonts w:ascii="仿宋_gb2312" w:eastAsia="仿宋_gb2312" w:hint="eastAsia"/>
                <w:sz w:val="28"/>
                <w:szCs w:val="28"/>
              </w:rPr>
              <w:t>三</w:t>
            </w:r>
          </w:p>
        </w:tc>
        <w:tc>
          <w:tcPr>
            <w:tcW w:w="1193" w:type="dxa"/>
            <w:shd w:val="clear" w:color="auto" w:fill="auto"/>
          </w:tcPr>
          <w:p w:rsidR="00D53E5D" w:rsidRPr="00D53E5D" w:rsidRDefault="00D53E5D" w:rsidP="00F62AAE">
            <w:pPr>
              <w:pStyle w:val="a7"/>
              <w:spacing w:before="0" w:beforeAutospacing="0" w:after="0" w:afterAutospacing="0" w:line="560" w:lineRule="exact"/>
              <w:rPr>
                <w:rFonts w:ascii="仿宋_gb2312" w:eastAsia="仿宋_gb2312"/>
                <w:sz w:val="28"/>
                <w:szCs w:val="28"/>
              </w:rPr>
            </w:pPr>
            <w:r w:rsidRPr="00D53E5D">
              <w:rPr>
                <w:rFonts w:ascii="仿宋_gb2312" w:eastAsia="仿宋_gb2312" w:hint="eastAsia"/>
                <w:sz w:val="28"/>
                <w:szCs w:val="28"/>
              </w:rPr>
              <w:t>6</w:t>
            </w:r>
          </w:p>
        </w:tc>
        <w:tc>
          <w:tcPr>
            <w:tcW w:w="1235" w:type="dxa"/>
            <w:shd w:val="clear" w:color="auto" w:fill="auto"/>
          </w:tcPr>
          <w:p w:rsidR="00D53E5D" w:rsidRPr="00D53E5D" w:rsidRDefault="00D53E5D" w:rsidP="00F62AAE">
            <w:pPr>
              <w:pStyle w:val="a7"/>
              <w:spacing w:before="0" w:beforeAutospacing="0" w:after="0" w:afterAutospacing="0" w:line="560" w:lineRule="exact"/>
              <w:rPr>
                <w:rFonts w:ascii="仿宋_gb2312" w:eastAsia="仿宋_gb2312"/>
                <w:sz w:val="28"/>
                <w:szCs w:val="28"/>
              </w:rPr>
            </w:pPr>
            <w:r w:rsidRPr="00D53E5D">
              <w:rPr>
                <w:rFonts w:ascii="仿宋_gb2312" w:eastAsia="仿宋_gb2312" w:hint="eastAsia"/>
                <w:sz w:val="28"/>
                <w:szCs w:val="28"/>
              </w:rPr>
              <w:t>3</w:t>
            </w:r>
          </w:p>
        </w:tc>
        <w:tc>
          <w:tcPr>
            <w:tcW w:w="1266" w:type="dxa"/>
            <w:shd w:val="clear" w:color="auto" w:fill="auto"/>
          </w:tcPr>
          <w:p w:rsidR="00D53E5D" w:rsidRPr="00D53E5D" w:rsidRDefault="00D53E5D" w:rsidP="00F62AAE">
            <w:pPr>
              <w:pStyle w:val="a7"/>
              <w:spacing w:before="0" w:beforeAutospacing="0" w:after="0" w:afterAutospacing="0" w:line="560" w:lineRule="exact"/>
              <w:rPr>
                <w:rFonts w:ascii="仿宋_gb2312" w:eastAsia="仿宋_gb2312"/>
                <w:sz w:val="28"/>
                <w:szCs w:val="28"/>
              </w:rPr>
            </w:pPr>
            <w:r w:rsidRPr="00D53E5D">
              <w:rPr>
                <w:rFonts w:ascii="仿宋_gb2312" w:eastAsia="仿宋_gb2312"/>
                <w:sz w:val="28"/>
                <w:szCs w:val="28"/>
              </w:rPr>
              <w:t>1</w:t>
            </w:r>
          </w:p>
        </w:tc>
        <w:tc>
          <w:tcPr>
            <w:tcW w:w="1126" w:type="dxa"/>
          </w:tcPr>
          <w:p w:rsidR="00D53E5D" w:rsidRPr="00D53E5D" w:rsidRDefault="00D53E5D" w:rsidP="00F62AAE">
            <w:pPr>
              <w:pStyle w:val="a7"/>
              <w:spacing w:before="0" w:beforeAutospacing="0" w:after="0" w:afterAutospacing="0" w:line="560" w:lineRule="exact"/>
              <w:rPr>
                <w:rFonts w:ascii="仿宋_gb2312" w:eastAsia="仿宋_gb2312"/>
                <w:sz w:val="28"/>
                <w:szCs w:val="28"/>
              </w:rPr>
            </w:pPr>
            <w:r>
              <w:rPr>
                <w:rFonts w:ascii="仿宋_gb2312" w:eastAsia="仿宋_gb2312" w:hint="eastAsia"/>
                <w:sz w:val="28"/>
                <w:szCs w:val="28"/>
              </w:rPr>
              <w:t>0.8</w:t>
            </w:r>
          </w:p>
        </w:tc>
        <w:tc>
          <w:tcPr>
            <w:tcW w:w="1214" w:type="dxa"/>
            <w:shd w:val="clear" w:color="auto" w:fill="auto"/>
          </w:tcPr>
          <w:p w:rsidR="00D53E5D" w:rsidRPr="00D53E5D" w:rsidRDefault="00D53E5D" w:rsidP="00F62AAE">
            <w:pPr>
              <w:pStyle w:val="a7"/>
              <w:spacing w:before="0" w:beforeAutospacing="0" w:after="0" w:afterAutospacing="0" w:line="560" w:lineRule="exact"/>
              <w:rPr>
                <w:rFonts w:ascii="仿宋_gb2312" w:eastAsia="仿宋_gb2312"/>
                <w:sz w:val="28"/>
                <w:szCs w:val="28"/>
              </w:rPr>
            </w:pPr>
            <w:r w:rsidRPr="00D53E5D">
              <w:rPr>
                <w:rFonts w:ascii="仿宋_gb2312" w:eastAsia="仿宋_gb2312"/>
                <w:sz w:val="28"/>
                <w:szCs w:val="28"/>
              </w:rPr>
              <w:t>0.5</w:t>
            </w:r>
          </w:p>
        </w:tc>
        <w:tc>
          <w:tcPr>
            <w:tcW w:w="1254" w:type="dxa"/>
            <w:shd w:val="clear" w:color="auto" w:fill="auto"/>
          </w:tcPr>
          <w:p w:rsidR="00D53E5D" w:rsidRPr="00D53E5D" w:rsidRDefault="00D53E5D" w:rsidP="00F62AAE">
            <w:pPr>
              <w:pStyle w:val="a7"/>
              <w:spacing w:before="0" w:beforeAutospacing="0" w:after="0" w:afterAutospacing="0" w:line="560" w:lineRule="exact"/>
              <w:rPr>
                <w:rFonts w:ascii="仿宋_gb2312" w:eastAsia="仿宋_gb2312"/>
                <w:sz w:val="28"/>
                <w:szCs w:val="28"/>
              </w:rPr>
            </w:pPr>
            <w:r w:rsidRPr="00D53E5D">
              <w:rPr>
                <w:rFonts w:ascii="仿宋_gb2312" w:eastAsia="仿宋_gb2312"/>
                <w:sz w:val="28"/>
                <w:szCs w:val="28"/>
              </w:rPr>
              <w:t>0.2</w:t>
            </w:r>
          </w:p>
        </w:tc>
      </w:tr>
      <w:tr w:rsidR="00D53E5D" w:rsidRPr="00D53E5D" w:rsidTr="00D53E5D">
        <w:tc>
          <w:tcPr>
            <w:tcW w:w="1234" w:type="dxa"/>
            <w:shd w:val="clear" w:color="auto" w:fill="auto"/>
          </w:tcPr>
          <w:p w:rsidR="00D53E5D" w:rsidRPr="00D53E5D" w:rsidRDefault="00D53E5D" w:rsidP="00F62AAE">
            <w:pPr>
              <w:pStyle w:val="a7"/>
              <w:spacing w:before="0" w:beforeAutospacing="0" w:after="0" w:afterAutospacing="0" w:line="560" w:lineRule="exact"/>
              <w:rPr>
                <w:rFonts w:ascii="仿宋_gb2312" w:eastAsia="仿宋_gb2312"/>
                <w:sz w:val="28"/>
                <w:szCs w:val="28"/>
              </w:rPr>
            </w:pPr>
            <w:r w:rsidRPr="00D53E5D">
              <w:rPr>
                <w:rFonts w:ascii="仿宋_gb2312" w:eastAsia="仿宋_gb2312" w:hint="eastAsia"/>
                <w:sz w:val="28"/>
                <w:szCs w:val="28"/>
              </w:rPr>
              <w:t>鼓励奖</w:t>
            </w:r>
          </w:p>
        </w:tc>
        <w:tc>
          <w:tcPr>
            <w:tcW w:w="1193" w:type="dxa"/>
            <w:shd w:val="clear" w:color="auto" w:fill="auto"/>
          </w:tcPr>
          <w:p w:rsidR="00D53E5D" w:rsidRPr="00D53E5D" w:rsidRDefault="00D53E5D" w:rsidP="00F62AAE">
            <w:pPr>
              <w:pStyle w:val="a7"/>
              <w:spacing w:before="0" w:beforeAutospacing="0" w:after="0" w:afterAutospacing="0" w:line="560" w:lineRule="exact"/>
              <w:rPr>
                <w:rFonts w:ascii="仿宋_gb2312" w:eastAsia="仿宋_gb2312"/>
                <w:sz w:val="28"/>
                <w:szCs w:val="28"/>
              </w:rPr>
            </w:pPr>
            <w:r w:rsidRPr="00D53E5D">
              <w:rPr>
                <w:rFonts w:ascii="仿宋_gb2312" w:eastAsia="仿宋_gb2312" w:hint="eastAsia"/>
                <w:sz w:val="28"/>
                <w:szCs w:val="28"/>
              </w:rPr>
              <w:t>3</w:t>
            </w:r>
          </w:p>
        </w:tc>
        <w:tc>
          <w:tcPr>
            <w:tcW w:w="1235" w:type="dxa"/>
            <w:shd w:val="clear" w:color="auto" w:fill="auto"/>
          </w:tcPr>
          <w:p w:rsidR="00D53E5D" w:rsidRPr="00D53E5D" w:rsidRDefault="00D53E5D" w:rsidP="00F62AAE">
            <w:pPr>
              <w:pStyle w:val="a7"/>
              <w:spacing w:before="0" w:beforeAutospacing="0" w:after="0" w:afterAutospacing="0" w:line="560" w:lineRule="exact"/>
              <w:rPr>
                <w:rFonts w:ascii="仿宋_gb2312" w:eastAsia="仿宋_gb2312"/>
                <w:sz w:val="28"/>
                <w:szCs w:val="28"/>
              </w:rPr>
            </w:pPr>
            <w:r w:rsidRPr="00D53E5D">
              <w:rPr>
                <w:rFonts w:ascii="仿宋_gb2312" w:eastAsia="仿宋_gb2312" w:hint="eastAsia"/>
                <w:sz w:val="28"/>
                <w:szCs w:val="28"/>
              </w:rPr>
              <w:t>1</w:t>
            </w:r>
          </w:p>
        </w:tc>
        <w:tc>
          <w:tcPr>
            <w:tcW w:w="1266" w:type="dxa"/>
            <w:shd w:val="clear" w:color="auto" w:fill="auto"/>
          </w:tcPr>
          <w:p w:rsidR="00D53E5D" w:rsidRPr="00D53E5D" w:rsidRDefault="00D53E5D" w:rsidP="00F62AAE">
            <w:pPr>
              <w:pStyle w:val="a7"/>
              <w:spacing w:before="0" w:beforeAutospacing="0" w:after="0" w:afterAutospacing="0" w:line="560" w:lineRule="exact"/>
              <w:rPr>
                <w:rFonts w:ascii="仿宋_gb2312" w:eastAsia="仿宋_gb2312"/>
                <w:sz w:val="28"/>
                <w:szCs w:val="28"/>
              </w:rPr>
            </w:pPr>
            <w:r w:rsidRPr="00D53E5D">
              <w:rPr>
                <w:rFonts w:ascii="仿宋_gb2312" w:eastAsia="仿宋_gb2312"/>
                <w:sz w:val="28"/>
                <w:szCs w:val="28"/>
              </w:rPr>
              <w:t>0.5</w:t>
            </w:r>
          </w:p>
        </w:tc>
        <w:tc>
          <w:tcPr>
            <w:tcW w:w="1126" w:type="dxa"/>
          </w:tcPr>
          <w:p w:rsidR="00D53E5D" w:rsidRPr="00D53E5D" w:rsidRDefault="00D53E5D" w:rsidP="00F62AAE">
            <w:pPr>
              <w:pStyle w:val="a7"/>
              <w:spacing w:before="0" w:beforeAutospacing="0" w:after="0" w:afterAutospacing="0" w:line="560" w:lineRule="exact"/>
              <w:rPr>
                <w:rFonts w:ascii="仿宋_gb2312" w:eastAsia="仿宋_gb2312"/>
                <w:sz w:val="28"/>
                <w:szCs w:val="28"/>
              </w:rPr>
            </w:pPr>
            <w:r>
              <w:rPr>
                <w:rFonts w:ascii="仿宋_gb2312" w:eastAsia="仿宋_gb2312" w:hint="eastAsia"/>
                <w:sz w:val="28"/>
                <w:szCs w:val="28"/>
              </w:rPr>
              <w:t>0.4</w:t>
            </w:r>
          </w:p>
        </w:tc>
        <w:tc>
          <w:tcPr>
            <w:tcW w:w="1214" w:type="dxa"/>
            <w:shd w:val="clear" w:color="auto" w:fill="auto"/>
          </w:tcPr>
          <w:p w:rsidR="00D53E5D" w:rsidRPr="00D53E5D" w:rsidRDefault="00D53E5D" w:rsidP="00F62AAE">
            <w:pPr>
              <w:pStyle w:val="a7"/>
              <w:spacing w:before="0" w:beforeAutospacing="0" w:after="0" w:afterAutospacing="0" w:line="560" w:lineRule="exact"/>
              <w:rPr>
                <w:rFonts w:ascii="仿宋_gb2312" w:eastAsia="仿宋_gb2312"/>
                <w:sz w:val="28"/>
                <w:szCs w:val="28"/>
              </w:rPr>
            </w:pPr>
            <w:r w:rsidRPr="00D53E5D">
              <w:rPr>
                <w:rFonts w:ascii="仿宋_gb2312" w:eastAsia="仿宋_gb2312"/>
                <w:sz w:val="28"/>
                <w:szCs w:val="28"/>
              </w:rPr>
              <w:t>0.3</w:t>
            </w:r>
          </w:p>
        </w:tc>
        <w:tc>
          <w:tcPr>
            <w:tcW w:w="1254" w:type="dxa"/>
            <w:shd w:val="clear" w:color="auto" w:fill="auto"/>
          </w:tcPr>
          <w:p w:rsidR="00D53E5D" w:rsidRPr="00D53E5D" w:rsidRDefault="00D53E5D" w:rsidP="00F62AAE">
            <w:pPr>
              <w:pStyle w:val="a7"/>
              <w:spacing w:before="0" w:beforeAutospacing="0" w:after="0" w:afterAutospacing="0" w:line="560" w:lineRule="exact"/>
              <w:rPr>
                <w:rFonts w:ascii="仿宋_gb2312" w:eastAsia="仿宋_gb2312"/>
                <w:sz w:val="28"/>
                <w:szCs w:val="28"/>
              </w:rPr>
            </w:pPr>
            <w:r w:rsidRPr="00D53E5D">
              <w:rPr>
                <w:rFonts w:ascii="仿宋_gb2312" w:eastAsia="仿宋_gb2312"/>
                <w:sz w:val="28"/>
                <w:szCs w:val="28"/>
              </w:rPr>
              <w:t>0.1</w:t>
            </w:r>
          </w:p>
        </w:tc>
      </w:tr>
    </w:tbl>
    <w:p w:rsidR="00231FA2" w:rsidRPr="001B7C0F" w:rsidRDefault="00231FA2" w:rsidP="001B7C0F">
      <w:pPr>
        <w:pStyle w:val="a7"/>
        <w:spacing w:before="0" w:beforeAutospacing="0" w:after="0" w:afterAutospacing="0" w:line="360" w:lineRule="auto"/>
        <w:rPr>
          <w:rFonts w:ascii="仿宋_gb2312" w:eastAsia="仿宋_gb2312"/>
        </w:rPr>
      </w:pPr>
      <w:r w:rsidRPr="001B7C0F">
        <w:rPr>
          <w:rFonts w:ascii="仿宋_gb2312" w:eastAsia="仿宋_gb2312" w:hint="eastAsia"/>
        </w:rPr>
        <w:t>注：</w:t>
      </w:r>
    </w:p>
    <w:p w:rsidR="00231FA2" w:rsidRPr="001B7C0F" w:rsidRDefault="00231FA2" w:rsidP="001B7C0F">
      <w:pPr>
        <w:pStyle w:val="a7"/>
        <w:spacing w:before="0" w:beforeAutospacing="0" w:after="0" w:afterAutospacing="0" w:line="360" w:lineRule="auto"/>
        <w:rPr>
          <w:rFonts w:ascii="仿宋_gb2312" w:eastAsia="仿宋_gb2312"/>
        </w:rPr>
      </w:pPr>
      <w:r w:rsidRPr="001B7C0F">
        <w:rPr>
          <w:rFonts w:ascii="宋体" w:hAnsi="宋体" w:cs="宋体" w:hint="eastAsia"/>
        </w:rPr>
        <w:t>ⅰ</w:t>
      </w:r>
      <w:r w:rsidRPr="001B7C0F">
        <w:rPr>
          <w:rFonts w:ascii="仿宋_gb2312" w:eastAsia="仿宋_gb2312" w:hint="eastAsia"/>
        </w:rPr>
        <w:t>．金、银、铜奖按照一、二、三等奖标准加分；优胜奖、入围奖视同鼓励奖；获得特等奖在一等奖分值上乘</w:t>
      </w:r>
      <w:r w:rsidRPr="001B7C0F">
        <w:rPr>
          <w:rFonts w:ascii="仿宋_gb2312" w:eastAsia="仿宋_gb2312"/>
        </w:rPr>
        <w:t>1.2</w:t>
      </w:r>
      <w:r w:rsidRPr="001B7C0F">
        <w:rPr>
          <w:rFonts w:ascii="仿宋_gb2312" w:eastAsia="仿宋_gb2312" w:hint="eastAsia"/>
        </w:rPr>
        <w:t>。因同一项目获得不同等级奖励的，不累计加分。</w:t>
      </w:r>
    </w:p>
    <w:p w:rsidR="00231FA2" w:rsidRPr="001B7C0F" w:rsidRDefault="00231FA2" w:rsidP="001B7C0F">
      <w:pPr>
        <w:pStyle w:val="a7"/>
        <w:spacing w:before="0" w:beforeAutospacing="0" w:after="0" w:afterAutospacing="0" w:line="360" w:lineRule="auto"/>
        <w:rPr>
          <w:rFonts w:ascii="仿宋_gb2312" w:eastAsia="仿宋_gb2312"/>
        </w:rPr>
      </w:pPr>
      <w:r w:rsidRPr="001B7C0F">
        <w:rPr>
          <w:rFonts w:ascii="宋体" w:hAnsi="宋体" w:cs="宋体" w:hint="eastAsia"/>
        </w:rPr>
        <w:t>ⅱ</w:t>
      </w:r>
      <w:r w:rsidRPr="001B7C0F">
        <w:rPr>
          <w:rFonts w:ascii="仿宋_gb2312" w:eastAsia="仿宋_gb2312"/>
        </w:rPr>
        <w:t>.</w:t>
      </w:r>
      <w:r w:rsidRPr="001B7C0F">
        <w:rPr>
          <w:rFonts w:ascii="仿宋_gb2312" w:eastAsia="仿宋_gb2312" w:hint="eastAsia"/>
        </w:rPr>
        <w:t>团体项目获奖排名不分先后的，减半加分，项目负责人可以各级标准的</w:t>
      </w:r>
      <w:r w:rsidRPr="001B7C0F">
        <w:rPr>
          <w:rFonts w:ascii="仿宋_gb2312" w:eastAsia="仿宋_gb2312"/>
        </w:rPr>
        <w:t>60%</w:t>
      </w:r>
      <w:r w:rsidRPr="001B7C0F">
        <w:rPr>
          <w:rFonts w:ascii="仿宋_gb2312" w:eastAsia="仿宋_gb2312" w:hint="eastAsia"/>
        </w:rPr>
        <w:t>计。</w:t>
      </w:r>
    </w:p>
    <w:p w:rsidR="00231FA2" w:rsidRPr="001B7C0F" w:rsidRDefault="00231FA2" w:rsidP="001B7C0F">
      <w:pPr>
        <w:pStyle w:val="a7"/>
        <w:spacing w:before="0" w:beforeAutospacing="0" w:after="0" w:afterAutospacing="0" w:line="360" w:lineRule="auto"/>
        <w:rPr>
          <w:rFonts w:ascii="仿宋_gb2312" w:eastAsia="仿宋_gb2312"/>
        </w:rPr>
      </w:pPr>
      <w:r w:rsidRPr="001B7C0F">
        <w:rPr>
          <w:rFonts w:ascii="宋体" w:hAnsi="宋体" w:cs="宋体" w:hint="eastAsia"/>
        </w:rPr>
        <w:t>ⅲ</w:t>
      </w:r>
      <w:r w:rsidRPr="001B7C0F">
        <w:rPr>
          <w:rFonts w:ascii="仿宋_gb2312" w:eastAsia="仿宋_gb2312"/>
        </w:rPr>
        <w:t>.</w:t>
      </w:r>
      <w:r w:rsidRPr="001B7C0F">
        <w:rPr>
          <w:rFonts w:ascii="仿宋_gb2312" w:eastAsia="仿宋_gb2312" w:hint="eastAsia"/>
        </w:rPr>
        <w:t>参加国际级比赛者，视举办单位的权威性和影响力酌情加分。</w:t>
      </w:r>
    </w:p>
    <w:p w:rsidR="00231FA2" w:rsidRPr="00D53E5D" w:rsidRDefault="00231FA2" w:rsidP="001B7C0F">
      <w:pPr>
        <w:pStyle w:val="a7"/>
        <w:spacing w:before="0" w:beforeAutospacing="0" w:after="0" w:afterAutospacing="0" w:line="360" w:lineRule="auto"/>
        <w:rPr>
          <w:rFonts w:ascii="仿宋_gb2312" w:eastAsia="仿宋_gb2312"/>
          <w:sz w:val="28"/>
          <w:szCs w:val="28"/>
        </w:rPr>
      </w:pPr>
      <w:r w:rsidRPr="001B7C0F">
        <w:rPr>
          <w:rFonts w:ascii="宋体" w:hAnsi="宋体" w:cs="宋体" w:hint="eastAsia"/>
        </w:rPr>
        <w:t>ⅳ</w:t>
      </w:r>
      <w:r w:rsidRPr="001B7C0F">
        <w:rPr>
          <w:rFonts w:ascii="仿宋_gb2312" w:eastAsia="仿宋_gb2312"/>
        </w:rPr>
        <w:t>.</w:t>
      </w:r>
      <w:r w:rsidRPr="001B7C0F">
        <w:rPr>
          <w:rFonts w:ascii="仿宋_gb2312" w:eastAsia="仿宋_gb2312" w:hint="eastAsia"/>
        </w:rPr>
        <w:t>若在仅在选拔比赛中获奖，以选拔赛所属级别加分。</w:t>
      </w:r>
    </w:p>
    <w:p w:rsidR="00231FA2" w:rsidRPr="001B7C0F" w:rsidRDefault="00231FA2" w:rsidP="001B7C0F">
      <w:pPr>
        <w:autoSpaceDE w:val="0"/>
        <w:autoSpaceDN w:val="0"/>
        <w:adjustRightInd w:val="0"/>
        <w:spacing w:line="360" w:lineRule="auto"/>
        <w:ind w:firstLineChars="198" w:firstLine="557"/>
        <w:rPr>
          <w:rFonts w:ascii="仿宋_gb2312" w:eastAsia="仿宋_gb2312"/>
          <w:b/>
          <w:sz w:val="28"/>
          <w:szCs w:val="28"/>
        </w:rPr>
      </w:pPr>
      <w:r w:rsidRPr="001B7C0F">
        <w:rPr>
          <w:rFonts w:ascii="仿宋_gb2312" w:eastAsia="仿宋_gb2312"/>
          <w:b/>
          <w:sz w:val="28"/>
          <w:szCs w:val="28"/>
        </w:rPr>
        <w:t>3</w:t>
      </w:r>
      <w:r w:rsidR="00A95751" w:rsidRPr="001B7C0F">
        <w:rPr>
          <w:rFonts w:ascii="仿宋_gb2312" w:eastAsia="仿宋_gb2312" w:hint="eastAsia"/>
          <w:b/>
          <w:sz w:val="28"/>
          <w:szCs w:val="28"/>
        </w:rPr>
        <w:t>）</w:t>
      </w:r>
      <w:r w:rsidRPr="001B7C0F">
        <w:rPr>
          <w:rFonts w:ascii="仿宋_gb2312" w:eastAsia="仿宋_gb2312" w:hint="eastAsia"/>
          <w:b/>
          <w:sz w:val="28"/>
          <w:szCs w:val="28"/>
        </w:rPr>
        <w:t>国家创新性实验、专利加分</w:t>
      </w:r>
      <w:r w:rsidR="00A95751" w:rsidRPr="001B7C0F">
        <w:rPr>
          <w:rFonts w:ascii="仿宋_gb2312" w:eastAsia="仿宋_gb2312" w:hint="eastAsia"/>
          <w:b/>
          <w:sz w:val="28"/>
          <w:szCs w:val="28"/>
        </w:rPr>
        <w:t>：</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hint="eastAsia"/>
          <w:sz w:val="28"/>
          <w:szCs w:val="28"/>
        </w:rPr>
        <w:t>国家创新性实验获国家级立项加</w:t>
      </w:r>
      <w:r w:rsidRPr="00D53E5D">
        <w:rPr>
          <w:rFonts w:ascii="仿宋_gb2312" w:eastAsia="仿宋_gb2312"/>
          <w:sz w:val="28"/>
          <w:szCs w:val="28"/>
        </w:rPr>
        <w:t>6</w:t>
      </w:r>
      <w:r w:rsidRPr="00D53E5D">
        <w:rPr>
          <w:rFonts w:ascii="仿宋_gb2312" w:eastAsia="仿宋_gb2312" w:hint="eastAsia"/>
          <w:sz w:val="28"/>
          <w:szCs w:val="28"/>
        </w:rPr>
        <w:t>分，省级立项加</w:t>
      </w:r>
      <w:r w:rsidRPr="00D53E5D">
        <w:rPr>
          <w:rFonts w:ascii="仿宋_gb2312" w:eastAsia="仿宋_gb2312"/>
          <w:sz w:val="28"/>
          <w:szCs w:val="28"/>
        </w:rPr>
        <w:t>4</w:t>
      </w:r>
      <w:r w:rsidRPr="00D53E5D">
        <w:rPr>
          <w:rFonts w:ascii="仿宋_gb2312" w:eastAsia="仿宋_gb2312" w:hint="eastAsia"/>
          <w:sz w:val="28"/>
          <w:szCs w:val="28"/>
        </w:rPr>
        <w:t>分，校级立项加</w:t>
      </w:r>
      <w:r w:rsidRPr="00D53E5D">
        <w:rPr>
          <w:rFonts w:ascii="仿宋_gb2312" w:eastAsia="仿宋_gb2312"/>
          <w:sz w:val="28"/>
          <w:szCs w:val="28"/>
        </w:rPr>
        <w:t>2</w:t>
      </w:r>
      <w:r w:rsidRPr="00D53E5D">
        <w:rPr>
          <w:rFonts w:ascii="仿宋_gb2312" w:eastAsia="仿宋_gb2312" w:hint="eastAsia"/>
          <w:sz w:val="28"/>
          <w:szCs w:val="28"/>
        </w:rPr>
        <w:t>分，同一成果获不同级别立项的以最高级别立项加分。</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hint="eastAsia"/>
          <w:sz w:val="28"/>
          <w:szCs w:val="28"/>
        </w:rPr>
        <w:t>学生发明获得国际、国内专利，经专家评审认定，有市场前景的，分别加</w:t>
      </w:r>
      <w:r w:rsidRPr="00D53E5D">
        <w:rPr>
          <w:rFonts w:ascii="仿宋_gb2312" w:eastAsia="仿宋_gb2312"/>
          <w:sz w:val="28"/>
          <w:szCs w:val="28"/>
        </w:rPr>
        <w:t>6</w:t>
      </w:r>
      <w:r w:rsidRPr="00D53E5D">
        <w:rPr>
          <w:rFonts w:ascii="仿宋_gb2312" w:eastAsia="仿宋_gb2312" w:hint="eastAsia"/>
          <w:sz w:val="28"/>
          <w:szCs w:val="28"/>
        </w:rPr>
        <w:t>分、</w:t>
      </w:r>
      <w:r w:rsidRPr="00D53E5D">
        <w:rPr>
          <w:rFonts w:ascii="仿宋_gb2312" w:eastAsia="仿宋_gb2312"/>
          <w:sz w:val="28"/>
          <w:szCs w:val="28"/>
        </w:rPr>
        <w:t>3</w:t>
      </w:r>
      <w:r w:rsidRPr="00D53E5D">
        <w:rPr>
          <w:rFonts w:ascii="仿宋_gb2312" w:eastAsia="仿宋_gb2312" w:hint="eastAsia"/>
          <w:sz w:val="28"/>
          <w:szCs w:val="28"/>
        </w:rPr>
        <w:t>分。</w:t>
      </w:r>
    </w:p>
    <w:p w:rsidR="00231FA2" w:rsidRPr="00D53E5D" w:rsidRDefault="00231FA2" w:rsidP="001B7C0F">
      <w:pPr>
        <w:pStyle w:val="a7"/>
        <w:spacing w:before="0" w:beforeAutospacing="0" w:after="0" w:afterAutospacing="0" w:line="360" w:lineRule="auto"/>
        <w:ind w:firstLineChars="198" w:firstLine="557"/>
        <w:jc w:val="both"/>
        <w:rPr>
          <w:rFonts w:ascii="仿宋_gb2312" w:eastAsia="仿宋_gb2312" w:hAnsi="Times New Roman" w:cs="Times New Roman"/>
          <w:b/>
          <w:kern w:val="2"/>
          <w:sz w:val="28"/>
          <w:szCs w:val="28"/>
        </w:rPr>
      </w:pPr>
      <w:r w:rsidRPr="00D53E5D">
        <w:rPr>
          <w:rFonts w:ascii="仿宋_gb2312" w:eastAsia="仿宋_gb2312" w:hAnsi="Times New Roman" w:cs="Times New Roman"/>
          <w:b/>
          <w:kern w:val="2"/>
          <w:sz w:val="28"/>
          <w:szCs w:val="28"/>
        </w:rPr>
        <w:t>4</w:t>
      </w:r>
      <w:r w:rsidR="00A95751" w:rsidRPr="00D53E5D">
        <w:rPr>
          <w:rFonts w:ascii="仿宋_gb2312" w:eastAsia="仿宋_gb2312" w:hAnsi="Times New Roman" w:cs="Times New Roman" w:hint="eastAsia"/>
          <w:b/>
          <w:kern w:val="2"/>
          <w:sz w:val="28"/>
          <w:szCs w:val="28"/>
        </w:rPr>
        <w:t>）</w:t>
      </w:r>
      <w:r w:rsidRPr="00D53E5D">
        <w:rPr>
          <w:rFonts w:ascii="仿宋_gb2312" w:eastAsia="仿宋_gb2312" w:hAnsi="Times New Roman" w:cs="Times New Roman" w:hint="eastAsia"/>
          <w:b/>
          <w:kern w:val="2"/>
          <w:sz w:val="28"/>
          <w:szCs w:val="28"/>
        </w:rPr>
        <w:t>参加学术讲座</w:t>
      </w:r>
      <w:r w:rsidR="00A95751" w:rsidRPr="00D53E5D">
        <w:rPr>
          <w:rFonts w:ascii="仿宋_gb2312" w:eastAsia="仿宋_gb2312" w:hAnsi="Times New Roman" w:cs="Times New Roman" w:hint="eastAsia"/>
          <w:b/>
          <w:kern w:val="2"/>
          <w:sz w:val="28"/>
          <w:szCs w:val="28"/>
        </w:rPr>
        <w:t>：</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hint="eastAsia"/>
          <w:sz w:val="28"/>
          <w:szCs w:val="28"/>
        </w:rPr>
        <w:t>参加学校、学院学术讲座每次加</w:t>
      </w:r>
      <w:r w:rsidRPr="00D53E5D">
        <w:rPr>
          <w:rFonts w:ascii="仿宋_gb2312" w:eastAsia="仿宋_gb2312"/>
          <w:b/>
          <w:sz w:val="28"/>
          <w:szCs w:val="28"/>
        </w:rPr>
        <w:t>0.</w:t>
      </w:r>
      <w:r w:rsidR="00A95751" w:rsidRPr="00D53E5D">
        <w:rPr>
          <w:rFonts w:ascii="仿宋_gb2312" w:eastAsia="仿宋_gb2312" w:hint="eastAsia"/>
          <w:b/>
          <w:sz w:val="28"/>
          <w:szCs w:val="28"/>
        </w:rPr>
        <w:t>2</w:t>
      </w:r>
      <w:r w:rsidRPr="00D53E5D">
        <w:rPr>
          <w:rFonts w:ascii="仿宋_gb2312" w:eastAsia="仿宋_gb2312" w:hint="eastAsia"/>
          <w:sz w:val="28"/>
          <w:szCs w:val="28"/>
        </w:rPr>
        <w:t>分。</w:t>
      </w:r>
    </w:p>
    <w:p w:rsidR="00231FA2" w:rsidRPr="00D53E5D" w:rsidRDefault="001B7C0F" w:rsidP="001B7C0F">
      <w:pPr>
        <w:pStyle w:val="a7"/>
        <w:spacing w:before="0" w:beforeAutospacing="0" w:after="0" w:afterAutospacing="0" w:line="360" w:lineRule="auto"/>
        <w:ind w:firstLineChars="50" w:firstLine="141"/>
        <w:jc w:val="both"/>
        <w:rPr>
          <w:rFonts w:ascii="仿宋_gb2312" w:eastAsia="仿宋_gb2312"/>
          <w:sz w:val="28"/>
          <w:szCs w:val="28"/>
        </w:rPr>
      </w:pPr>
      <w:r>
        <w:rPr>
          <w:rFonts w:ascii="仿宋_gb2312" w:eastAsia="仿宋_gb2312" w:hint="eastAsia"/>
          <w:b/>
          <w:sz w:val="28"/>
          <w:szCs w:val="28"/>
        </w:rPr>
        <w:t xml:space="preserve">  </w:t>
      </w:r>
      <w:r w:rsidR="00231FA2" w:rsidRPr="001B7C0F">
        <w:rPr>
          <w:rFonts w:ascii="仿宋_gb2312" w:eastAsia="仿宋_gb2312" w:hint="eastAsia"/>
          <w:b/>
          <w:sz w:val="28"/>
          <w:szCs w:val="28"/>
        </w:rPr>
        <w:t>（四）社会实践奖学金：</w:t>
      </w:r>
      <w:r w:rsidR="00231FA2" w:rsidRPr="00D53E5D">
        <w:rPr>
          <w:rFonts w:ascii="仿宋_gb2312" w:eastAsia="仿宋_gb2312" w:hint="eastAsia"/>
          <w:sz w:val="28"/>
          <w:szCs w:val="28"/>
        </w:rPr>
        <w:t>奖励在社会实践中取得突出成绩的学生。</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sz w:val="28"/>
          <w:szCs w:val="28"/>
        </w:rPr>
        <w:t>1.</w:t>
      </w:r>
      <w:r w:rsidRPr="00D53E5D">
        <w:rPr>
          <w:rFonts w:ascii="仿宋_gb2312" w:eastAsia="仿宋_gb2312" w:hint="eastAsia"/>
          <w:sz w:val="28"/>
          <w:szCs w:val="28"/>
        </w:rPr>
        <w:t>申请者应具备以下条件之一：</w:t>
      </w:r>
    </w:p>
    <w:p w:rsidR="003670CD"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hint="eastAsia"/>
          <w:sz w:val="28"/>
          <w:szCs w:val="28"/>
        </w:rPr>
        <w:t>（</w:t>
      </w:r>
      <w:r w:rsidRPr="00D53E5D">
        <w:rPr>
          <w:rFonts w:ascii="仿宋_gb2312" w:eastAsia="仿宋_gb2312"/>
          <w:sz w:val="28"/>
          <w:szCs w:val="28"/>
        </w:rPr>
        <w:t>1</w:t>
      </w:r>
      <w:r w:rsidRPr="00D53E5D">
        <w:rPr>
          <w:rFonts w:ascii="仿宋_gb2312" w:eastAsia="仿宋_gb2312" w:hint="eastAsia"/>
          <w:sz w:val="28"/>
          <w:szCs w:val="28"/>
        </w:rPr>
        <w:t>）</w:t>
      </w:r>
      <w:r w:rsidR="003670CD" w:rsidRPr="00D53E5D">
        <w:rPr>
          <w:rFonts w:ascii="仿宋_gb2312" w:eastAsia="仿宋_gb2312" w:hint="eastAsia"/>
          <w:sz w:val="28"/>
          <w:szCs w:val="28"/>
        </w:rPr>
        <w:t>积极参加实践</w:t>
      </w:r>
      <w:r w:rsidR="007603FE" w:rsidRPr="00D53E5D">
        <w:rPr>
          <w:rFonts w:ascii="仿宋_gb2312" w:eastAsia="仿宋_gb2312" w:hint="eastAsia"/>
          <w:sz w:val="28"/>
          <w:szCs w:val="28"/>
        </w:rPr>
        <w:t>表现突出</w:t>
      </w:r>
      <w:r w:rsidR="003670CD" w:rsidRPr="00D53E5D">
        <w:rPr>
          <w:rFonts w:ascii="仿宋_gb2312" w:eastAsia="仿宋_gb2312" w:hint="eastAsia"/>
          <w:sz w:val="28"/>
          <w:szCs w:val="28"/>
        </w:rPr>
        <w:t>；</w:t>
      </w:r>
    </w:p>
    <w:p w:rsidR="00231FA2" w:rsidRPr="00D53E5D" w:rsidRDefault="003670CD"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hint="eastAsia"/>
          <w:sz w:val="28"/>
          <w:szCs w:val="28"/>
        </w:rPr>
        <w:t>（2）</w:t>
      </w:r>
      <w:r w:rsidR="00231FA2" w:rsidRPr="00D53E5D">
        <w:rPr>
          <w:rFonts w:ascii="仿宋_gb2312" w:eastAsia="仿宋_gb2312" w:hint="eastAsia"/>
          <w:sz w:val="28"/>
          <w:szCs w:val="28"/>
        </w:rPr>
        <w:t>在校院组织的社会实践活动中受表彰；</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hint="eastAsia"/>
          <w:sz w:val="28"/>
          <w:szCs w:val="28"/>
        </w:rPr>
        <w:lastRenderedPageBreak/>
        <w:t>（</w:t>
      </w:r>
      <w:r w:rsidR="003670CD" w:rsidRPr="00D53E5D">
        <w:rPr>
          <w:rFonts w:ascii="仿宋_gb2312" w:eastAsia="仿宋_gb2312" w:hint="eastAsia"/>
          <w:sz w:val="28"/>
          <w:szCs w:val="28"/>
        </w:rPr>
        <w:t>3</w:t>
      </w:r>
      <w:r w:rsidRPr="00D53E5D">
        <w:rPr>
          <w:rFonts w:ascii="仿宋_gb2312" w:eastAsia="仿宋_gb2312" w:hint="eastAsia"/>
          <w:sz w:val="28"/>
          <w:szCs w:val="28"/>
        </w:rPr>
        <w:t>）积极参加社会实践活动，出色完成社会实践任务，成果被有关部门采用或在院级以上优秀论文评比中获奖；</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hint="eastAsia"/>
          <w:sz w:val="28"/>
          <w:szCs w:val="28"/>
        </w:rPr>
        <w:t>（</w:t>
      </w:r>
      <w:r w:rsidR="003670CD" w:rsidRPr="00D53E5D">
        <w:rPr>
          <w:rFonts w:ascii="仿宋_gb2312" w:eastAsia="仿宋_gb2312" w:hint="eastAsia"/>
          <w:sz w:val="28"/>
          <w:szCs w:val="28"/>
        </w:rPr>
        <w:t>4</w:t>
      </w:r>
      <w:r w:rsidRPr="00D53E5D">
        <w:rPr>
          <w:rFonts w:ascii="仿宋_gb2312" w:eastAsia="仿宋_gb2312" w:hint="eastAsia"/>
          <w:sz w:val="28"/>
          <w:szCs w:val="28"/>
        </w:rPr>
        <w:t>）组织、策划校内外重大社会实践活动，产生良好的社会影响。</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sz w:val="28"/>
          <w:szCs w:val="28"/>
        </w:rPr>
        <w:t>2.</w:t>
      </w:r>
      <w:r w:rsidRPr="00D53E5D">
        <w:rPr>
          <w:rFonts w:ascii="仿宋_gb2312" w:eastAsia="仿宋_gb2312" w:hint="eastAsia"/>
          <w:sz w:val="28"/>
          <w:szCs w:val="28"/>
        </w:rPr>
        <w:t>奖励金额和评选比例。</w:t>
      </w:r>
    </w:p>
    <w:p w:rsidR="00231FA2" w:rsidRPr="00D53E5D" w:rsidRDefault="007603FE" w:rsidP="001B7C0F">
      <w:pPr>
        <w:spacing w:line="360" w:lineRule="auto"/>
        <w:rPr>
          <w:rFonts w:ascii="仿宋_gb2312" w:eastAsia="仿宋_gb2312"/>
          <w:sz w:val="28"/>
          <w:szCs w:val="28"/>
        </w:rPr>
      </w:pPr>
      <w:r w:rsidRPr="00D53E5D">
        <w:rPr>
          <w:rFonts w:ascii="仿宋_gb2312" w:eastAsia="仿宋_gb2312" w:hint="eastAsia"/>
          <w:sz w:val="28"/>
          <w:szCs w:val="28"/>
        </w:rPr>
        <w:t xml:space="preserve">    </w:t>
      </w:r>
      <w:r w:rsidR="00231FA2" w:rsidRPr="00D53E5D">
        <w:rPr>
          <w:rFonts w:ascii="仿宋_gb2312" w:eastAsia="仿宋_gb2312"/>
          <w:sz w:val="28"/>
          <w:szCs w:val="28"/>
        </w:rPr>
        <w:t>500</w:t>
      </w:r>
      <w:r w:rsidR="00231FA2" w:rsidRPr="00D53E5D">
        <w:rPr>
          <w:rFonts w:ascii="仿宋_gb2312" w:eastAsia="仿宋_gb2312" w:hint="eastAsia"/>
          <w:sz w:val="28"/>
          <w:szCs w:val="28"/>
        </w:rPr>
        <w:t>元</w:t>
      </w:r>
      <w:r w:rsidR="00231FA2" w:rsidRPr="00D53E5D">
        <w:rPr>
          <w:rFonts w:ascii="仿宋_gb2312" w:eastAsia="仿宋_gb2312"/>
          <w:sz w:val="28"/>
          <w:szCs w:val="28"/>
        </w:rPr>
        <w:t>/</w:t>
      </w:r>
      <w:r w:rsidR="00231FA2" w:rsidRPr="00D53E5D">
        <w:rPr>
          <w:rFonts w:ascii="仿宋_gb2312" w:eastAsia="仿宋_gb2312" w:hint="eastAsia"/>
          <w:sz w:val="28"/>
          <w:szCs w:val="28"/>
        </w:rPr>
        <w:t>人，</w:t>
      </w:r>
      <w:r w:rsidRPr="00D53E5D">
        <w:rPr>
          <w:rFonts w:ascii="仿宋_gb2312" w:eastAsia="仿宋_gb2312" w:hint="eastAsia"/>
          <w:sz w:val="28"/>
          <w:szCs w:val="28"/>
        </w:rPr>
        <w:t>不超过参评学生数的5%</w:t>
      </w:r>
      <w:r w:rsidR="00231FA2" w:rsidRPr="00D53E5D">
        <w:rPr>
          <w:rFonts w:ascii="仿宋_gb2312" w:eastAsia="仿宋_gb2312" w:hint="eastAsia"/>
          <w:sz w:val="28"/>
          <w:szCs w:val="28"/>
        </w:rPr>
        <w:t>。</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sz w:val="28"/>
          <w:szCs w:val="28"/>
        </w:rPr>
        <w:t>3.</w:t>
      </w:r>
      <w:r w:rsidRPr="00D53E5D">
        <w:rPr>
          <w:rFonts w:ascii="仿宋_gb2312" w:eastAsia="仿宋_gb2312" w:hint="eastAsia"/>
          <w:sz w:val="28"/>
          <w:szCs w:val="28"/>
        </w:rPr>
        <w:t>评选办法。</w:t>
      </w:r>
    </w:p>
    <w:p w:rsidR="005B5633" w:rsidRPr="00D53E5D" w:rsidRDefault="00A91C7D" w:rsidP="001B7C0F">
      <w:pPr>
        <w:pStyle w:val="a7"/>
        <w:spacing w:before="0" w:beforeAutospacing="0" w:after="0" w:afterAutospacing="0" w:line="360" w:lineRule="auto"/>
        <w:ind w:firstLine="600"/>
        <w:jc w:val="both"/>
        <w:rPr>
          <w:rFonts w:ascii="仿宋_gb2312" w:eastAsia="仿宋_gb2312"/>
          <w:sz w:val="28"/>
          <w:szCs w:val="28"/>
        </w:rPr>
      </w:pPr>
      <w:r w:rsidRPr="00D53E5D">
        <w:rPr>
          <w:rFonts w:ascii="仿宋_gb2312" w:eastAsia="仿宋_gb2312" w:hint="eastAsia"/>
          <w:sz w:val="28"/>
          <w:szCs w:val="28"/>
        </w:rPr>
        <w:t>成立评议小组。</w:t>
      </w:r>
    </w:p>
    <w:p w:rsidR="00231FA2" w:rsidRPr="00D53E5D" w:rsidRDefault="00DA58AD" w:rsidP="001B7C0F">
      <w:pPr>
        <w:pStyle w:val="a7"/>
        <w:spacing w:before="0" w:beforeAutospacing="0" w:after="0" w:afterAutospacing="0" w:line="360" w:lineRule="auto"/>
        <w:ind w:firstLine="600"/>
        <w:jc w:val="both"/>
        <w:rPr>
          <w:rFonts w:ascii="仿宋_gb2312" w:eastAsia="仿宋_gb2312"/>
          <w:sz w:val="28"/>
          <w:szCs w:val="28"/>
        </w:rPr>
      </w:pPr>
      <w:r w:rsidRPr="00D53E5D">
        <w:rPr>
          <w:rFonts w:ascii="仿宋_gb2312" w:eastAsia="仿宋_gb2312" w:hint="eastAsia"/>
          <w:sz w:val="28"/>
          <w:szCs w:val="28"/>
        </w:rPr>
        <w:t>申报者必须</w:t>
      </w:r>
      <w:r w:rsidR="00231FA2" w:rsidRPr="00D53E5D">
        <w:rPr>
          <w:rFonts w:ascii="仿宋_gb2312" w:eastAsia="仿宋_gb2312" w:hint="eastAsia"/>
          <w:sz w:val="28"/>
          <w:szCs w:val="28"/>
        </w:rPr>
        <w:t>积极参加社会实践并</w:t>
      </w:r>
      <w:r w:rsidR="00A91C7D" w:rsidRPr="00D53E5D">
        <w:rPr>
          <w:rFonts w:ascii="仿宋_gb2312" w:eastAsia="仿宋_gb2312" w:hint="eastAsia"/>
          <w:sz w:val="28"/>
          <w:szCs w:val="28"/>
        </w:rPr>
        <w:t>进行成果展示，</w:t>
      </w:r>
      <w:r w:rsidRPr="00D53E5D">
        <w:rPr>
          <w:rFonts w:ascii="仿宋_gb2312" w:eastAsia="仿宋_gb2312" w:hint="eastAsia"/>
          <w:sz w:val="28"/>
          <w:szCs w:val="28"/>
        </w:rPr>
        <w:t>由</w:t>
      </w:r>
      <w:r w:rsidR="00A91C7D" w:rsidRPr="00D53E5D">
        <w:rPr>
          <w:rFonts w:ascii="仿宋_gb2312" w:eastAsia="仿宋_gb2312" w:hint="eastAsia"/>
          <w:sz w:val="28"/>
          <w:szCs w:val="28"/>
        </w:rPr>
        <w:t>评议小组进行评议</w:t>
      </w:r>
      <w:r w:rsidR="002F6C6C" w:rsidRPr="00D53E5D">
        <w:rPr>
          <w:rFonts w:ascii="仿宋_gb2312" w:eastAsia="仿宋_gb2312" w:hint="eastAsia"/>
          <w:sz w:val="28"/>
          <w:szCs w:val="28"/>
        </w:rPr>
        <w:t>推荐</w:t>
      </w:r>
      <w:r w:rsidR="00A91C7D" w:rsidRPr="00D53E5D">
        <w:rPr>
          <w:rFonts w:ascii="仿宋_gb2312" w:eastAsia="仿宋_gb2312" w:hint="eastAsia"/>
          <w:sz w:val="28"/>
          <w:szCs w:val="28"/>
        </w:rPr>
        <w:t>。</w:t>
      </w:r>
    </w:p>
    <w:p w:rsidR="00231FA2" w:rsidRPr="00D53E5D" w:rsidRDefault="00231FA2" w:rsidP="001B7C0F">
      <w:pPr>
        <w:pStyle w:val="a7"/>
        <w:spacing w:before="0" w:beforeAutospacing="0" w:after="0" w:afterAutospacing="0" w:line="360" w:lineRule="auto"/>
        <w:ind w:firstLine="600"/>
        <w:jc w:val="both"/>
        <w:rPr>
          <w:rFonts w:ascii="仿宋_gb2312" w:eastAsia="仿宋_gb2312"/>
          <w:sz w:val="28"/>
          <w:szCs w:val="28"/>
        </w:rPr>
      </w:pPr>
      <w:r w:rsidRPr="001B7C0F">
        <w:rPr>
          <w:rFonts w:ascii="仿宋_gb2312" w:eastAsia="仿宋_gb2312" w:hint="eastAsia"/>
          <w:b/>
          <w:sz w:val="28"/>
          <w:szCs w:val="28"/>
        </w:rPr>
        <w:t>（五）志愿服务奖学金：</w:t>
      </w:r>
      <w:r w:rsidRPr="00D53E5D">
        <w:rPr>
          <w:rFonts w:ascii="仿宋_gb2312" w:eastAsia="仿宋_gb2312" w:hint="eastAsia"/>
          <w:sz w:val="28"/>
          <w:szCs w:val="28"/>
        </w:rPr>
        <w:t>奖励在共青团组织或志愿者组织注册登记、参加服务活动的优秀志愿者。</w:t>
      </w:r>
    </w:p>
    <w:p w:rsidR="00231FA2" w:rsidRPr="00D53E5D" w:rsidRDefault="00231FA2" w:rsidP="001B7C0F">
      <w:pPr>
        <w:pStyle w:val="a7"/>
        <w:spacing w:before="0" w:beforeAutospacing="0" w:after="0" w:afterAutospacing="0" w:line="360" w:lineRule="auto"/>
        <w:ind w:firstLine="600"/>
        <w:jc w:val="both"/>
        <w:rPr>
          <w:rFonts w:ascii="仿宋_gb2312" w:eastAsia="仿宋_gb2312"/>
          <w:sz w:val="28"/>
          <w:szCs w:val="28"/>
        </w:rPr>
      </w:pPr>
      <w:r w:rsidRPr="00D53E5D">
        <w:rPr>
          <w:rFonts w:ascii="仿宋_gb2312" w:eastAsia="仿宋_gb2312"/>
          <w:sz w:val="28"/>
          <w:szCs w:val="28"/>
        </w:rPr>
        <w:t>1.</w:t>
      </w:r>
      <w:r w:rsidRPr="00D53E5D">
        <w:rPr>
          <w:rFonts w:ascii="仿宋_gb2312" w:eastAsia="仿宋_gb2312" w:hint="eastAsia"/>
          <w:sz w:val="28"/>
          <w:szCs w:val="28"/>
        </w:rPr>
        <w:t>申请者须具备以下条件之一：</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hint="eastAsia"/>
          <w:sz w:val="28"/>
          <w:szCs w:val="28"/>
        </w:rPr>
        <w:t>（</w:t>
      </w:r>
      <w:r w:rsidRPr="00D53E5D">
        <w:rPr>
          <w:rFonts w:ascii="仿宋_gb2312" w:eastAsia="仿宋_gb2312"/>
          <w:sz w:val="28"/>
          <w:szCs w:val="28"/>
        </w:rPr>
        <w:t>1</w:t>
      </w:r>
      <w:r w:rsidRPr="00D53E5D">
        <w:rPr>
          <w:rFonts w:ascii="仿宋_gb2312" w:eastAsia="仿宋_gb2312" w:hint="eastAsia"/>
          <w:sz w:val="28"/>
          <w:szCs w:val="28"/>
        </w:rPr>
        <w:t>）多元志愿服务：经常从事支教开发、社区建设、环境保护、校园公益、应急救助等志愿服务工作，参评学年累计登记的志愿服务时间达到</w:t>
      </w:r>
      <w:r w:rsidRPr="00D53E5D">
        <w:rPr>
          <w:rFonts w:ascii="仿宋_gb2312" w:eastAsia="仿宋_gb2312"/>
          <w:sz w:val="28"/>
          <w:szCs w:val="28"/>
        </w:rPr>
        <w:t>80</w:t>
      </w:r>
      <w:r w:rsidRPr="00D53E5D">
        <w:rPr>
          <w:rFonts w:ascii="仿宋_gb2312" w:eastAsia="仿宋_gb2312" w:hint="eastAsia"/>
          <w:sz w:val="28"/>
          <w:szCs w:val="28"/>
        </w:rPr>
        <w:t>小时以上（含</w:t>
      </w:r>
      <w:r w:rsidRPr="00D53E5D">
        <w:rPr>
          <w:rFonts w:ascii="仿宋_gb2312" w:eastAsia="仿宋_gb2312"/>
          <w:sz w:val="28"/>
          <w:szCs w:val="28"/>
        </w:rPr>
        <w:t>80</w:t>
      </w:r>
      <w:r w:rsidRPr="00D53E5D">
        <w:rPr>
          <w:rFonts w:ascii="仿宋_gb2312" w:eastAsia="仿宋_gb2312" w:hint="eastAsia"/>
          <w:sz w:val="28"/>
          <w:szCs w:val="28"/>
        </w:rPr>
        <w:t>小时），并得到志愿服务对象认可；</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hint="eastAsia"/>
          <w:sz w:val="28"/>
          <w:szCs w:val="28"/>
        </w:rPr>
        <w:t>（</w:t>
      </w:r>
      <w:r w:rsidRPr="00D53E5D">
        <w:rPr>
          <w:rFonts w:ascii="仿宋_gb2312" w:eastAsia="仿宋_gb2312"/>
          <w:sz w:val="28"/>
          <w:szCs w:val="28"/>
        </w:rPr>
        <w:t>2</w:t>
      </w:r>
      <w:r w:rsidRPr="00D53E5D">
        <w:rPr>
          <w:rFonts w:ascii="仿宋_gb2312" w:eastAsia="仿宋_gb2312" w:hint="eastAsia"/>
          <w:sz w:val="28"/>
          <w:szCs w:val="28"/>
        </w:rPr>
        <w:t>）专项志愿服务：参评学年从事支教开发、社区建设、环境保护、校园公益、应急救助等某一专项志愿服务时间达到</w:t>
      </w:r>
      <w:r w:rsidRPr="00D53E5D">
        <w:rPr>
          <w:rFonts w:ascii="仿宋_gb2312" w:eastAsia="仿宋_gb2312"/>
          <w:sz w:val="28"/>
          <w:szCs w:val="28"/>
        </w:rPr>
        <w:t>50</w:t>
      </w:r>
      <w:r w:rsidRPr="00D53E5D">
        <w:rPr>
          <w:rFonts w:ascii="仿宋_gb2312" w:eastAsia="仿宋_gb2312" w:hint="eastAsia"/>
          <w:sz w:val="28"/>
          <w:szCs w:val="28"/>
        </w:rPr>
        <w:t>小时以上（含</w:t>
      </w:r>
      <w:r w:rsidRPr="00D53E5D">
        <w:rPr>
          <w:rFonts w:ascii="仿宋_gb2312" w:eastAsia="仿宋_gb2312"/>
          <w:sz w:val="28"/>
          <w:szCs w:val="28"/>
        </w:rPr>
        <w:t>50</w:t>
      </w:r>
      <w:r w:rsidRPr="00D53E5D">
        <w:rPr>
          <w:rFonts w:ascii="仿宋_gb2312" w:eastAsia="仿宋_gb2312" w:hint="eastAsia"/>
          <w:sz w:val="28"/>
          <w:szCs w:val="28"/>
        </w:rPr>
        <w:t>小时），并得到志愿服务对象认可；</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hint="eastAsia"/>
          <w:sz w:val="28"/>
          <w:szCs w:val="28"/>
        </w:rPr>
        <w:t>（</w:t>
      </w:r>
      <w:r w:rsidRPr="00D53E5D">
        <w:rPr>
          <w:rFonts w:ascii="仿宋_gb2312" w:eastAsia="仿宋_gb2312"/>
          <w:sz w:val="28"/>
          <w:szCs w:val="28"/>
        </w:rPr>
        <w:t>3</w:t>
      </w:r>
      <w:r w:rsidRPr="00D53E5D">
        <w:rPr>
          <w:rFonts w:ascii="仿宋_gb2312" w:eastAsia="仿宋_gb2312" w:hint="eastAsia"/>
          <w:sz w:val="28"/>
          <w:szCs w:val="28"/>
        </w:rPr>
        <w:t>）参加过重大活动的志愿服务工作并获得服务单位或组织单位的表彰；</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hint="eastAsia"/>
          <w:sz w:val="28"/>
          <w:szCs w:val="28"/>
        </w:rPr>
        <w:t>（</w:t>
      </w:r>
      <w:r w:rsidRPr="00D53E5D">
        <w:rPr>
          <w:rFonts w:ascii="仿宋_gb2312" w:eastAsia="仿宋_gb2312"/>
          <w:sz w:val="28"/>
          <w:szCs w:val="28"/>
        </w:rPr>
        <w:t>4</w:t>
      </w:r>
      <w:r w:rsidRPr="00D53E5D">
        <w:rPr>
          <w:rFonts w:ascii="仿宋_gb2312" w:eastAsia="仿宋_gb2312" w:hint="eastAsia"/>
          <w:sz w:val="28"/>
          <w:szCs w:val="28"/>
        </w:rPr>
        <w:t>）在志愿服务方面有其他突出表现的。</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sz w:val="28"/>
          <w:szCs w:val="28"/>
        </w:rPr>
        <w:lastRenderedPageBreak/>
        <w:t>2.</w:t>
      </w:r>
      <w:r w:rsidRPr="00D53E5D">
        <w:rPr>
          <w:rFonts w:ascii="仿宋_gb2312" w:eastAsia="仿宋_gb2312" w:hint="eastAsia"/>
          <w:sz w:val="28"/>
          <w:szCs w:val="28"/>
        </w:rPr>
        <w:t>奖励金额和评选比例</w:t>
      </w:r>
    </w:p>
    <w:p w:rsidR="00231FA2" w:rsidRPr="00D53E5D" w:rsidRDefault="007603FE" w:rsidP="001B7C0F">
      <w:pPr>
        <w:spacing w:line="360" w:lineRule="auto"/>
        <w:rPr>
          <w:rFonts w:ascii="仿宋_gb2312" w:eastAsia="仿宋_gb2312"/>
          <w:sz w:val="28"/>
          <w:szCs w:val="28"/>
        </w:rPr>
      </w:pPr>
      <w:r w:rsidRPr="00D53E5D">
        <w:rPr>
          <w:rFonts w:ascii="仿宋_gb2312" w:eastAsia="仿宋_gb2312" w:hint="eastAsia"/>
          <w:sz w:val="28"/>
          <w:szCs w:val="28"/>
        </w:rPr>
        <w:t xml:space="preserve">    </w:t>
      </w:r>
      <w:r w:rsidR="00231FA2" w:rsidRPr="00D53E5D">
        <w:rPr>
          <w:rFonts w:ascii="仿宋_gb2312" w:eastAsia="仿宋_gb2312"/>
          <w:sz w:val="28"/>
          <w:szCs w:val="28"/>
        </w:rPr>
        <w:t>500</w:t>
      </w:r>
      <w:r w:rsidR="00231FA2" w:rsidRPr="00D53E5D">
        <w:rPr>
          <w:rFonts w:ascii="仿宋_gb2312" w:eastAsia="仿宋_gb2312" w:hint="eastAsia"/>
          <w:sz w:val="28"/>
          <w:szCs w:val="28"/>
        </w:rPr>
        <w:t>元</w:t>
      </w:r>
      <w:r w:rsidR="00231FA2" w:rsidRPr="00D53E5D">
        <w:rPr>
          <w:rFonts w:ascii="仿宋_gb2312" w:eastAsia="仿宋_gb2312"/>
          <w:sz w:val="28"/>
          <w:szCs w:val="28"/>
        </w:rPr>
        <w:t>/</w:t>
      </w:r>
      <w:r w:rsidR="00231FA2" w:rsidRPr="00D53E5D">
        <w:rPr>
          <w:rFonts w:ascii="仿宋_gb2312" w:eastAsia="仿宋_gb2312" w:hint="eastAsia"/>
          <w:sz w:val="28"/>
          <w:szCs w:val="28"/>
        </w:rPr>
        <w:t>人，</w:t>
      </w:r>
      <w:r w:rsidRPr="00D53E5D">
        <w:rPr>
          <w:rFonts w:ascii="仿宋_gb2312" w:eastAsia="仿宋_gb2312" w:hint="eastAsia"/>
          <w:sz w:val="28"/>
          <w:szCs w:val="28"/>
        </w:rPr>
        <w:t>不超过参评学生数的5%</w:t>
      </w:r>
      <w:r w:rsidR="00231FA2" w:rsidRPr="00D53E5D">
        <w:rPr>
          <w:rFonts w:ascii="仿宋_gb2312" w:eastAsia="仿宋_gb2312" w:hint="eastAsia"/>
          <w:sz w:val="28"/>
          <w:szCs w:val="28"/>
        </w:rPr>
        <w:t>。</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sz w:val="28"/>
          <w:szCs w:val="28"/>
        </w:rPr>
        <w:t>3.</w:t>
      </w:r>
      <w:r w:rsidRPr="00D53E5D">
        <w:rPr>
          <w:rFonts w:ascii="仿宋_gb2312" w:eastAsia="仿宋_gb2312" w:hint="eastAsia"/>
          <w:sz w:val="28"/>
          <w:szCs w:val="28"/>
        </w:rPr>
        <w:t>评选办法</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hint="eastAsia"/>
          <w:sz w:val="28"/>
          <w:szCs w:val="28"/>
        </w:rPr>
        <w:t>根据申请者在青年志愿者网站的志愿工时评定。</w:t>
      </w:r>
    </w:p>
    <w:p w:rsidR="00231FA2" w:rsidRPr="00D53E5D" w:rsidRDefault="00231FA2" w:rsidP="001B7C0F">
      <w:pPr>
        <w:pStyle w:val="a7"/>
        <w:spacing w:before="0" w:beforeAutospacing="0" w:after="0" w:afterAutospacing="0" w:line="360" w:lineRule="auto"/>
        <w:ind w:firstLine="600"/>
        <w:jc w:val="both"/>
        <w:rPr>
          <w:rFonts w:ascii="仿宋_gb2312" w:eastAsia="仿宋_gb2312"/>
          <w:sz w:val="28"/>
          <w:szCs w:val="28"/>
        </w:rPr>
      </w:pPr>
      <w:r w:rsidRPr="001B7C0F">
        <w:rPr>
          <w:rFonts w:ascii="仿宋_gb2312" w:eastAsia="仿宋_gb2312" w:hint="eastAsia"/>
          <w:b/>
          <w:sz w:val="28"/>
          <w:szCs w:val="28"/>
        </w:rPr>
        <w:t>（六）社会工作奖学金：</w:t>
      </w:r>
      <w:r w:rsidRPr="00D53E5D">
        <w:rPr>
          <w:rFonts w:ascii="仿宋_gb2312" w:eastAsia="仿宋_gb2312" w:hint="eastAsia"/>
          <w:sz w:val="28"/>
          <w:szCs w:val="28"/>
        </w:rPr>
        <w:t>奖励在学生工作中取得突出成绩的学生。</w:t>
      </w:r>
    </w:p>
    <w:p w:rsidR="00231FA2" w:rsidRPr="00D53E5D" w:rsidRDefault="00231FA2" w:rsidP="001B7C0F">
      <w:pPr>
        <w:pStyle w:val="a7"/>
        <w:spacing w:before="0" w:beforeAutospacing="0" w:after="0" w:afterAutospacing="0" w:line="360" w:lineRule="auto"/>
        <w:ind w:firstLine="600"/>
        <w:jc w:val="both"/>
        <w:rPr>
          <w:rFonts w:ascii="仿宋_gb2312" w:eastAsia="仿宋_gb2312"/>
          <w:sz w:val="28"/>
          <w:szCs w:val="28"/>
        </w:rPr>
      </w:pPr>
      <w:r w:rsidRPr="00D53E5D">
        <w:rPr>
          <w:rFonts w:ascii="仿宋_gb2312" w:eastAsia="仿宋_gb2312"/>
          <w:sz w:val="28"/>
          <w:szCs w:val="28"/>
        </w:rPr>
        <w:t>1.</w:t>
      </w:r>
      <w:r w:rsidRPr="00D53E5D">
        <w:rPr>
          <w:rFonts w:ascii="仿宋_gb2312" w:eastAsia="仿宋_gb2312" w:hint="eastAsia"/>
          <w:sz w:val="28"/>
          <w:szCs w:val="28"/>
        </w:rPr>
        <w:t>申请者须具备以下条件之一：</w:t>
      </w:r>
    </w:p>
    <w:p w:rsidR="00231FA2" w:rsidRPr="00D53E5D" w:rsidRDefault="00231FA2" w:rsidP="001B7C0F">
      <w:pPr>
        <w:pStyle w:val="a7"/>
        <w:spacing w:before="0" w:beforeAutospacing="0" w:after="0" w:afterAutospacing="0" w:line="360" w:lineRule="auto"/>
        <w:ind w:firstLine="600"/>
        <w:jc w:val="both"/>
        <w:rPr>
          <w:rFonts w:ascii="仿宋_gb2312" w:eastAsia="仿宋_gb2312"/>
          <w:sz w:val="28"/>
          <w:szCs w:val="28"/>
        </w:rPr>
      </w:pPr>
      <w:r w:rsidRPr="00D53E5D">
        <w:rPr>
          <w:rFonts w:ascii="仿宋_gb2312" w:eastAsia="仿宋_gb2312" w:hint="eastAsia"/>
          <w:sz w:val="28"/>
          <w:szCs w:val="28"/>
        </w:rPr>
        <w:t>（</w:t>
      </w:r>
      <w:r w:rsidRPr="00D53E5D">
        <w:rPr>
          <w:rFonts w:ascii="仿宋_gb2312" w:eastAsia="仿宋_gb2312"/>
          <w:sz w:val="28"/>
          <w:szCs w:val="28"/>
        </w:rPr>
        <w:t>1</w:t>
      </w:r>
      <w:r w:rsidRPr="00D53E5D">
        <w:rPr>
          <w:rFonts w:ascii="仿宋_gb2312" w:eastAsia="仿宋_gb2312" w:hint="eastAsia"/>
          <w:sz w:val="28"/>
          <w:szCs w:val="28"/>
        </w:rPr>
        <w:t>）担任班级学生干部（党团支委、班委），以身作则，热心为同学服务，积极开展各项工作，在增强班级凝聚力、形成优良学风和班风中发挥骨干作用；</w:t>
      </w:r>
    </w:p>
    <w:p w:rsidR="00231FA2" w:rsidRPr="00D53E5D" w:rsidRDefault="00231FA2" w:rsidP="001B7C0F">
      <w:pPr>
        <w:pStyle w:val="a7"/>
        <w:spacing w:before="0" w:beforeAutospacing="0" w:after="0" w:afterAutospacing="0" w:line="360" w:lineRule="auto"/>
        <w:ind w:firstLine="600"/>
        <w:jc w:val="both"/>
        <w:rPr>
          <w:rFonts w:ascii="仿宋_gb2312" w:eastAsia="仿宋_gb2312"/>
          <w:sz w:val="28"/>
          <w:szCs w:val="28"/>
        </w:rPr>
      </w:pPr>
      <w:r w:rsidRPr="00D53E5D">
        <w:rPr>
          <w:rFonts w:ascii="仿宋_gb2312" w:eastAsia="仿宋_gb2312" w:hint="eastAsia"/>
          <w:sz w:val="28"/>
          <w:szCs w:val="28"/>
        </w:rPr>
        <w:t>（</w:t>
      </w:r>
      <w:r w:rsidRPr="00D53E5D">
        <w:rPr>
          <w:rFonts w:ascii="仿宋_gb2312" w:eastAsia="仿宋_gb2312"/>
          <w:sz w:val="28"/>
          <w:szCs w:val="28"/>
        </w:rPr>
        <w:t>2</w:t>
      </w:r>
      <w:r w:rsidRPr="00D53E5D">
        <w:rPr>
          <w:rFonts w:ascii="仿宋_gb2312" w:eastAsia="仿宋_gb2312" w:hint="eastAsia"/>
          <w:sz w:val="28"/>
          <w:szCs w:val="28"/>
        </w:rPr>
        <w:t>）担任学院学生组织学生干部，包括学院下属的学生学术社团负责人，代表同学利益，热心为同学服务，积极开展各项活动，丰富校园文化生活，并配合校院有关部门开展工作、发挥桥梁纽带作用。</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sz w:val="28"/>
          <w:szCs w:val="28"/>
        </w:rPr>
        <w:t>2.</w:t>
      </w:r>
      <w:r w:rsidRPr="00D53E5D">
        <w:rPr>
          <w:rFonts w:ascii="仿宋_gb2312" w:eastAsia="仿宋_gb2312" w:hint="eastAsia"/>
          <w:sz w:val="28"/>
          <w:szCs w:val="28"/>
        </w:rPr>
        <w:t>奖励金额和评选比例</w:t>
      </w:r>
    </w:p>
    <w:p w:rsidR="00231FA2" w:rsidRPr="00D53E5D" w:rsidRDefault="007603FE" w:rsidP="001B7C0F">
      <w:pPr>
        <w:spacing w:line="360" w:lineRule="auto"/>
        <w:rPr>
          <w:rFonts w:ascii="仿宋_gb2312" w:eastAsia="仿宋_gb2312"/>
          <w:sz w:val="28"/>
          <w:szCs w:val="28"/>
        </w:rPr>
      </w:pPr>
      <w:r w:rsidRPr="00D53E5D">
        <w:rPr>
          <w:rFonts w:ascii="仿宋_gb2312" w:eastAsia="仿宋_gb2312" w:hint="eastAsia"/>
          <w:sz w:val="28"/>
          <w:szCs w:val="28"/>
        </w:rPr>
        <w:t xml:space="preserve">    </w:t>
      </w:r>
      <w:r w:rsidR="00231FA2" w:rsidRPr="00D53E5D">
        <w:rPr>
          <w:rFonts w:ascii="仿宋_gb2312" w:eastAsia="仿宋_gb2312"/>
          <w:sz w:val="28"/>
          <w:szCs w:val="28"/>
        </w:rPr>
        <w:t>500</w:t>
      </w:r>
      <w:r w:rsidR="00231FA2" w:rsidRPr="00D53E5D">
        <w:rPr>
          <w:rFonts w:ascii="仿宋_gb2312" w:eastAsia="仿宋_gb2312" w:hint="eastAsia"/>
          <w:sz w:val="28"/>
          <w:szCs w:val="28"/>
        </w:rPr>
        <w:t>元</w:t>
      </w:r>
      <w:r w:rsidR="00231FA2" w:rsidRPr="00D53E5D">
        <w:rPr>
          <w:rFonts w:ascii="仿宋_gb2312" w:eastAsia="仿宋_gb2312"/>
          <w:sz w:val="28"/>
          <w:szCs w:val="28"/>
        </w:rPr>
        <w:t>/</w:t>
      </w:r>
      <w:r w:rsidR="00231FA2" w:rsidRPr="00D53E5D">
        <w:rPr>
          <w:rFonts w:ascii="仿宋_gb2312" w:eastAsia="仿宋_gb2312" w:hint="eastAsia"/>
          <w:sz w:val="28"/>
          <w:szCs w:val="28"/>
        </w:rPr>
        <w:t>人，</w:t>
      </w:r>
      <w:r w:rsidRPr="00D53E5D">
        <w:rPr>
          <w:rFonts w:ascii="仿宋_gb2312" w:eastAsia="仿宋_gb2312" w:hint="eastAsia"/>
          <w:sz w:val="28"/>
          <w:szCs w:val="28"/>
        </w:rPr>
        <w:t>不超过参评学生数的5%</w:t>
      </w:r>
      <w:r w:rsidR="00231FA2" w:rsidRPr="00D53E5D">
        <w:rPr>
          <w:rFonts w:ascii="仿宋_gb2312" w:eastAsia="仿宋_gb2312" w:hint="eastAsia"/>
          <w:sz w:val="28"/>
          <w:szCs w:val="28"/>
        </w:rPr>
        <w:t>。</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sz w:val="28"/>
          <w:szCs w:val="28"/>
        </w:rPr>
        <w:t>3.</w:t>
      </w:r>
      <w:r w:rsidRPr="00D53E5D">
        <w:rPr>
          <w:rFonts w:ascii="仿宋_gb2312" w:eastAsia="仿宋_gb2312" w:hint="eastAsia"/>
          <w:sz w:val="28"/>
          <w:szCs w:val="28"/>
        </w:rPr>
        <w:t>评选办法</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hint="eastAsia"/>
          <w:sz w:val="28"/>
          <w:szCs w:val="28"/>
        </w:rPr>
        <w:t>社会工作奖学金按照学院</w:t>
      </w:r>
      <w:r w:rsidR="007603FE" w:rsidRPr="00D53E5D">
        <w:rPr>
          <w:rFonts w:ascii="仿宋_gb2312" w:eastAsia="仿宋_gb2312" w:hint="eastAsia"/>
          <w:sz w:val="28"/>
          <w:szCs w:val="28"/>
        </w:rPr>
        <w:t>的</w:t>
      </w:r>
      <w:r w:rsidRPr="00D53E5D">
        <w:rPr>
          <w:rFonts w:ascii="仿宋_gb2312" w:eastAsia="仿宋_gb2312" w:hint="eastAsia"/>
          <w:sz w:val="28"/>
          <w:szCs w:val="28"/>
        </w:rPr>
        <w:t>分配名额，</w:t>
      </w:r>
      <w:r w:rsidR="007603FE" w:rsidRPr="00D53E5D">
        <w:rPr>
          <w:rFonts w:ascii="仿宋_gb2312" w:eastAsia="仿宋_gb2312" w:hint="eastAsia"/>
          <w:sz w:val="28"/>
          <w:szCs w:val="28"/>
        </w:rPr>
        <w:t>由学院学生工作组综合</w:t>
      </w:r>
      <w:r w:rsidRPr="00D53E5D">
        <w:rPr>
          <w:rFonts w:ascii="仿宋_gb2312" w:eastAsia="仿宋_gb2312" w:hint="eastAsia"/>
          <w:sz w:val="28"/>
          <w:szCs w:val="28"/>
        </w:rPr>
        <w:t>评定。</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hint="eastAsia"/>
          <w:sz w:val="28"/>
          <w:szCs w:val="28"/>
        </w:rPr>
        <w:t>（七）文体优秀奖学金：奖励在文体活动中表现突出的学生。</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sz w:val="28"/>
          <w:szCs w:val="28"/>
        </w:rPr>
        <w:t>1.</w:t>
      </w:r>
      <w:r w:rsidRPr="00D53E5D">
        <w:rPr>
          <w:rFonts w:ascii="仿宋_gb2312" w:eastAsia="仿宋_gb2312" w:hint="eastAsia"/>
          <w:sz w:val="28"/>
          <w:szCs w:val="28"/>
        </w:rPr>
        <w:t>申请者须具备以下条件之一：</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hint="eastAsia"/>
          <w:sz w:val="28"/>
          <w:szCs w:val="28"/>
        </w:rPr>
        <w:t>（</w:t>
      </w:r>
      <w:r w:rsidRPr="00D53E5D">
        <w:rPr>
          <w:rFonts w:ascii="仿宋_gb2312" w:eastAsia="仿宋_gb2312"/>
          <w:sz w:val="28"/>
          <w:szCs w:val="28"/>
        </w:rPr>
        <w:t>1</w:t>
      </w:r>
      <w:r w:rsidRPr="00D53E5D">
        <w:rPr>
          <w:rFonts w:ascii="仿宋_gb2312" w:eastAsia="仿宋_gb2312" w:hint="eastAsia"/>
          <w:sz w:val="28"/>
          <w:szCs w:val="28"/>
        </w:rPr>
        <w:t>）参加校级以上文艺汇演、文学（非学术性）、书法、美术、摄影、演讲等比赛取得优异成绩；</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hint="eastAsia"/>
          <w:sz w:val="28"/>
          <w:szCs w:val="28"/>
        </w:rPr>
        <w:lastRenderedPageBreak/>
        <w:t>（</w:t>
      </w:r>
      <w:r w:rsidRPr="00D53E5D">
        <w:rPr>
          <w:rFonts w:ascii="仿宋_gb2312" w:eastAsia="仿宋_gb2312"/>
          <w:sz w:val="28"/>
          <w:szCs w:val="28"/>
        </w:rPr>
        <w:t>2</w:t>
      </w:r>
      <w:r w:rsidRPr="00D53E5D">
        <w:rPr>
          <w:rFonts w:ascii="仿宋_gb2312" w:eastAsia="仿宋_gb2312" w:hint="eastAsia"/>
          <w:sz w:val="28"/>
          <w:szCs w:val="28"/>
        </w:rPr>
        <w:t>）参加校级（包括校级）以上运动会、各单项体育项目的比赛，取得较好名次。</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sz w:val="28"/>
          <w:szCs w:val="28"/>
        </w:rPr>
        <w:t>2.</w:t>
      </w:r>
      <w:r w:rsidRPr="00D53E5D">
        <w:rPr>
          <w:rFonts w:ascii="仿宋_gb2312" w:eastAsia="仿宋_gb2312" w:hint="eastAsia"/>
          <w:sz w:val="28"/>
          <w:szCs w:val="28"/>
        </w:rPr>
        <w:t>奖励金额和评选比例。</w:t>
      </w:r>
    </w:p>
    <w:p w:rsidR="00231FA2" w:rsidRPr="00D53E5D" w:rsidRDefault="007603FE" w:rsidP="001B7C0F">
      <w:pPr>
        <w:spacing w:line="360" w:lineRule="auto"/>
        <w:rPr>
          <w:rFonts w:ascii="仿宋_gb2312" w:eastAsia="仿宋_gb2312"/>
          <w:sz w:val="28"/>
          <w:szCs w:val="28"/>
        </w:rPr>
      </w:pPr>
      <w:r w:rsidRPr="00D53E5D">
        <w:rPr>
          <w:rFonts w:ascii="仿宋_gb2312" w:eastAsia="仿宋_gb2312" w:hint="eastAsia"/>
          <w:sz w:val="28"/>
          <w:szCs w:val="28"/>
        </w:rPr>
        <w:t xml:space="preserve">   </w:t>
      </w:r>
      <w:r w:rsidR="00231FA2" w:rsidRPr="00D53E5D">
        <w:rPr>
          <w:rFonts w:ascii="仿宋_gb2312" w:eastAsia="仿宋_gb2312"/>
          <w:sz w:val="28"/>
          <w:szCs w:val="28"/>
        </w:rPr>
        <w:t xml:space="preserve"> 500</w:t>
      </w:r>
      <w:r w:rsidR="00231FA2" w:rsidRPr="00D53E5D">
        <w:rPr>
          <w:rFonts w:ascii="仿宋_gb2312" w:eastAsia="仿宋_gb2312" w:hint="eastAsia"/>
          <w:sz w:val="28"/>
          <w:szCs w:val="28"/>
        </w:rPr>
        <w:t>元</w:t>
      </w:r>
      <w:r w:rsidR="00231FA2" w:rsidRPr="00D53E5D">
        <w:rPr>
          <w:rFonts w:ascii="仿宋_gb2312" w:eastAsia="仿宋_gb2312"/>
          <w:sz w:val="28"/>
          <w:szCs w:val="28"/>
        </w:rPr>
        <w:t>/</w:t>
      </w:r>
      <w:r w:rsidR="00231FA2" w:rsidRPr="00D53E5D">
        <w:rPr>
          <w:rFonts w:ascii="仿宋_gb2312" w:eastAsia="仿宋_gb2312" w:hint="eastAsia"/>
          <w:sz w:val="28"/>
          <w:szCs w:val="28"/>
        </w:rPr>
        <w:t>人，</w:t>
      </w:r>
      <w:r w:rsidRPr="00D53E5D">
        <w:rPr>
          <w:rFonts w:ascii="仿宋_gb2312" w:eastAsia="仿宋_gb2312" w:hint="eastAsia"/>
          <w:sz w:val="28"/>
          <w:szCs w:val="28"/>
        </w:rPr>
        <w:t>不超过参评学生数的5%</w:t>
      </w:r>
      <w:r w:rsidR="00231FA2" w:rsidRPr="00D53E5D">
        <w:rPr>
          <w:rFonts w:ascii="仿宋_gb2312" w:eastAsia="仿宋_gb2312" w:hint="eastAsia"/>
          <w:sz w:val="28"/>
          <w:szCs w:val="28"/>
        </w:rPr>
        <w:t>。</w:t>
      </w:r>
    </w:p>
    <w:p w:rsidR="00231FA2" w:rsidRPr="00D53E5D"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sz w:val="28"/>
          <w:szCs w:val="28"/>
        </w:rPr>
        <w:t>3.</w:t>
      </w:r>
      <w:r w:rsidRPr="00D53E5D">
        <w:rPr>
          <w:rFonts w:ascii="仿宋_gb2312" w:eastAsia="仿宋_gb2312" w:hint="eastAsia"/>
          <w:sz w:val="28"/>
          <w:szCs w:val="28"/>
        </w:rPr>
        <w:t>评选方法。</w:t>
      </w:r>
    </w:p>
    <w:p w:rsidR="001B7C0F" w:rsidRDefault="00231FA2" w:rsidP="001B7C0F">
      <w:pPr>
        <w:pStyle w:val="a7"/>
        <w:spacing w:before="0" w:beforeAutospacing="0" w:after="0" w:afterAutospacing="0" w:line="360" w:lineRule="auto"/>
        <w:ind w:firstLineChars="200" w:firstLine="560"/>
        <w:jc w:val="both"/>
        <w:rPr>
          <w:rFonts w:ascii="仿宋_gb2312" w:eastAsia="仿宋_gb2312"/>
          <w:sz w:val="28"/>
          <w:szCs w:val="28"/>
        </w:rPr>
      </w:pPr>
      <w:r w:rsidRPr="00D53E5D">
        <w:rPr>
          <w:rFonts w:ascii="仿宋_gb2312" w:eastAsia="仿宋_gb2312" w:hint="eastAsia"/>
          <w:sz w:val="28"/>
          <w:szCs w:val="28"/>
        </w:rPr>
        <w:t>评选依据文体素质分。</w:t>
      </w:r>
    </w:p>
    <w:p w:rsidR="00231FA2" w:rsidRPr="00D53E5D" w:rsidRDefault="00231FA2" w:rsidP="00D53E5D">
      <w:pPr>
        <w:pStyle w:val="a7"/>
        <w:spacing w:before="0" w:beforeAutospacing="0" w:after="0" w:afterAutospacing="0" w:line="560" w:lineRule="exact"/>
        <w:ind w:firstLineChars="200" w:firstLine="560"/>
        <w:jc w:val="both"/>
        <w:rPr>
          <w:rFonts w:ascii="仿宋_gb2312" w:eastAsia="仿宋_gb2312"/>
          <w:sz w:val="28"/>
          <w:szCs w:val="28"/>
        </w:rPr>
      </w:pPr>
      <w:r w:rsidRPr="00D53E5D">
        <w:rPr>
          <w:rFonts w:ascii="仿宋_gb2312" w:eastAsia="仿宋_gb2312"/>
          <w:sz w:val="28"/>
          <w:szCs w:val="28"/>
        </w:rPr>
        <w:t>1.</w:t>
      </w:r>
      <w:r w:rsidRPr="00D53E5D">
        <w:rPr>
          <w:rFonts w:ascii="仿宋_gb2312" w:eastAsia="仿宋_gb2312" w:hint="eastAsia"/>
          <w:sz w:val="28"/>
          <w:szCs w:val="28"/>
        </w:rPr>
        <w:t>按以下标准加分；</w:t>
      </w: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1664"/>
        <w:gridCol w:w="1211"/>
        <w:gridCol w:w="952"/>
        <w:gridCol w:w="992"/>
        <w:gridCol w:w="993"/>
        <w:gridCol w:w="1134"/>
      </w:tblGrid>
      <w:tr w:rsidR="001B7C0F" w:rsidRPr="00D53E5D" w:rsidTr="001B7C0F">
        <w:trPr>
          <w:jc w:val="center"/>
        </w:trPr>
        <w:tc>
          <w:tcPr>
            <w:tcW w:w="959" w:type="dxa"/>
            <w:shd w:val="clear" w:color="auto" w:fill="auto"/>
          </w:tcPr>
          <w:p w:rsidR="001B7C0F" w:rsidRPr="001B7C0F" w:rsidRDefault="001B7C0F" w:rsidP="00F62AAE">
            <w:pPr>
              <w:pStyle w:val="a7"/>
              <w:spacing w:before="0" w:beforeAutospacing="0" w:after="0" w:afterAutospacing="0" w:line="560" w:lineRule="exact"/>
              <w:jc w:val="both"/>
              <w:rPr>
                <w:rFonts w:ascii="仿宋_gb2312" w:eastAsia="仿宋_gb2312"/>
                <w:b/>
              </w:rPr>
            </w:pPr>
            <w:r w:rsidRPr="001B7C0F">
              <w:rPr>
                <w:rFonts w:ascii="仿宋_gb2312" w:eastAsia="仿宋_gb2312" w:hint="eastAsia"/>
                <w:b/>
              </w:rPr>
              <w:t>名次</w:t>
            </w:r>
          </w:p>
        </w:tc>
        <w:tc>
          <w:tcPr>
            <w:tcW w:w="1664" w:type="dxa"/>
            <w:shd w:val="clear" w:color="auto" w:fill="auto"/>
          </w:tcPr>
          <w:p w:rsidR="001B7C0F" w:rsidRPr="001B7C0F" w:rsidRDefault="001B7C0F" w:rsidP="00F62AAE">
            <w:pPr>
              <w:pStyle w:val="a7"/>
              <w:spacing w:before="0" w:beforeAutospacing="0" w:after="0" w:afterAutospacing="0" w:line="560" w:lineRule="exact"/>
              <w:jc w:val="both"/>
              <w:rPr>
                <w:rFonts w:ascii="仿宋_gb2312" w:eastAsia="仿宋_gb2312"/>
                <w:b/>
              </w:rPr>
            </w:pPr>
            <w:r w:rsidRPr="001B7C0F">
              <w:rPr>
                <w:rFonts w:ascii="仿宋_gb2312" w:eastAsia="仿宋_gb2312" w:hint="eastAsia"/>
                <w:b/>
              </w:rPr>
              <w:t>获奖等级</w:t>
            </w:r>
          </w:p>
        </w:tc>
        <w:tc>
          <w:tcPr>
            <w:tcW w:w="1211" w:type="dxa"/>
            <w:shd w:val="clear" w:color="auto" w:fill="auto"/>
          </w:tcPr>
          <w:p w:rsidR="001B7C0F" w:rsidRPr="001B7C0F" w:rsidRDefault="001B7C0F" w:rsidP="00F62AAE">
            <w:pPr>
              <w:pStyle w:val="a7"/>
              <w:spacing w:before="0" w:beforeAutospacing="0" w:after="0" w:afterAutospacing="0" w:line="560" w:lineRule="exact"/>
              <w:jc w:val="both"/>
              <w:rPr>
                <w:rFonts w:ascii="仿宋_gb2312" w:eastAsia="仿宋_gb2312"/>
                <w:b/>
              </w:rPr>
            </w:pPr>
            <w:r w:rsidRPr="001B7C0F">
              <w:rPr>
                <w:rFonts w:ascii="仿宋_gb2312" w:eastAsia="仿宋_gb2312" w:hint="eastAsia"/>
                <w:b/>
              </w:rPr>
              <w:t>国家级</w:t>
            </w:r>
          </w:p>
        </w:tc>
        <w:tc>
          <w:tcPr>
            <w:tcW w:w="952" w:type="dxa"/>
            <w:shd w:val="clear" w:color="auto" w:fill="auto"/>
          </w:tcPr>
          <w:p w:rsidR="001B7C0F" w:rsidRPr="001B7C0F" w:rsidRDefault="001B7C0F" w:rsidP="00F62AAE">
            <w:pPr>
              <w:pStyle w:val="a7"/>
              <w:spacing w:before="0" w:beforeAutospacing="0" w:after="0" w:afterAutospacing="0" w:line="560" w:lineRule="exact"/>
              <w:jc w:val="both"/>
              <w:rPr>
                <w:rFonts w:ascii="仿宋_gb2312" w:eastAsia="仿宋_gb2312"/>
                <w:b/>
              </w:rPr>
            </w:pPr>
            <w:r w:rsidRPr="001B7C0F">
              <w:rPr>
                <w:rFonts w:ascii="仿宋_gb2312" w:eastAsia="仿宋_gb2312" w:hint="eastAsia"/>
                <w:b/>
              </w:rPr>
              <w:t>省级</w:t>
            </w:r>
          </w:p>
        </w:tc>
        <w:tc>
          <w:tcPr>
            <w:tcW w:w="992" w:type="dxa"/>
          </w:tcPr>
          <w:p w:rsidR="001B7C0F" w:rsidRPr="001B7C0F" w:rsidRDefault="001B7C0F" w:rsidP="00F62AAE">
            <w:pPr>
              <w:pStyle w:val="a7"/>
              <w:spacing w:before="0" w:beforeAutospacing="0" w:after="0" w:afterAutospacing="0" w:line="560" w:lineRule="exact"/>
              <w:jc w:val="both"/>
              <w:rPr>
                <w:rFonts w:ascii="仿宋_gb2312" w:eastAsia="仿宋_gb2312"/>
                <w:b/>
              </w:rPr>
            </w:pPr>
            <w:r w:rsidRPr="001B7C0F">
              <w:rPr>
                <w:rFonts w:ascii="仿宋_gb2312" w:eastAsia="仿宋_gb2312" w:hint="eastAsia"/>
                <w:b/>
              </w:rPr>
              <w:t>市级</w:t>
            </w:r>
          </w:p>
        </w:tc>
        <w:tc>
          <w:tcPr>
            <w:tcW w:w="993" w:type="dxa"/>
            <w:shd w:val="clear" w:color="auto" w:fill="auto"/>
          </w:tcPr>
          <w:p w:rsidR="001B7C0F" w:rsidRPr="001B7C0F" w:rsidRDefault="001B7C0F" w:rsidP="00F62AAE">
            <w:pPr>
              <w:pStyle w:val="a7"/>
              <w:spacing w:before="0" w:beforeAutospacing="0" w:after="0" w:afterAutospacing="0" w:line="560" w:lineRule="exact"/>
              <w:jc w:val="both"/>
              <w:rPr>
                <w:rFonts w:ascii="仿宋_gb2312" w:eastAsia="仿宋_gb2312"/>
                <w:b/>
              </w:rPr>
            </w:pPr>
            <w:r w:rsidRPr="001B7C0F">
              <w:rPr>
                <w:rFonts w:ascii="仿宋_gb2312" w:eastAsia="仿宋_gb2312" w:hint="eastAsia"/>
                <w:b/>
              </w:rPr>
              <w:t>校级</w:t>
            </w:r>
          </w:p>
        </w:tc>
        <w:tc>
          <w:tcPr>
            <w:tcW w:w="1134" w:type="dxa"/>
            <w:shd w:val="clear" w:color="auto" w:fill="auto"/>
          </w:tcPr>
          <w:p w:rsidR="001B7C0F" w:rsidRPr="001B7C0F" w:rsidRDefault="001B7C0F" w:rsidP="00F62AAE">
            <w:pPr>
              <w:pStyle w:val="a7"/>
              <w:spacing w:before="0" w:beforeAutospacing="0" w:after="0" w:afterAutospacing="0" w:line="560" w:lineRule="exact"/>
              <w:jc w:val="both"/>
              <w:rPr>
                <w:rFonts w:ascii="仿宋_gb2312" w:eastAsia="仿宋_gb2312"/>
                <w:b/>
              </w:rPr>
            </w:pPr>
            <w:r w:rsidRPr="001B7C0F">
              <w:rPr>
                <w:rFonts w:ascii="仿宋_gb2312" w:eastAsia="仿宋_gb2312" w:hint="eastAsia"/>
                <w:b/>
              </w:rPr>
              <w:t>院级</w:t>
            </w:r>
          </w:p>
        </w:tc>
      </w:tr>
      <w:tr w:rsidR="001B7C0F" w:rsidRPr="00D53E5D" w:rsidTr="001B7C0F">
        <w:trPr>
          <w:jc w:val="center"/>
        </w:trPr>
        <w:tc>
          <w:tcPr>
            <w:tcW w:w="959" w:type="dxa"/>
            <w:shd w:val="clear" w:color="auto" w:fill="auto"/>
          </w:tcPr>
          <w:p w:rsidR="001B7C0F" w:rsidRPr="001B7C0F" w:rsidRDefault="001B7C0F" w:rsidP="00F62AAE">
            <w:pPr>
              <w:pStyle w:val="a7"/>
              <w:spacing w:before="0" w:beforeAutospacing="0" w:after="0" w:afterAutospacing="0" w:line="560" w:lineRule="exact"/>
              <w:jc w:val="both"/>
              <w:rPr>
                <w:rFonts w:ascii="仿宋_gb2312" w:eastAsia="仿宋_gb2312"/>
              </w:rPr>
            </w:pPr>
            <w:r w:rsidRPr="001B7C0F">
              <w:rPr>
                <w:rFonts w:ascii="仿宋_gb2312" w:eastAsia="仿宋_gb2312"/>
              </w:rPr>
              <w:t>1-3</w:t>
            </w:r>
          </w:p>
        </w:tc>
        <w:tc>
          <w:tcPr>
            <w:tcW w:w="1664" w:type="dxa"/>
            <w:shd w:val="clear" w:color="auto" w:fill="auto"/>
          </w:tcPr>
          <w:p w:rsidR="001B7C0F" w:rsidRPr="001B7C0F" w:rsidRDefault="001B7C0F" w:rsidP="00F62AAE">
            <w:pPr>
              <w:pStyle w:val="a7"/>
              <w:spacing w:before="0" w:beforeAutospacing="0" w:after="0" w:afterAutospacing="0" w:line="560" w:lineRule="exact"/>
              <w:jc w:val="both"/>
              <w:rPr>
                <w:rFonts w:ascii="仿宋_gb2312" w:eastAsia="仿宋_gb2312"/>
              </w:rPr>
            </w:pPr>
            <w:r w:rsidRPr="001B7C0F">
              <w:rPr>
                <w:rFonts w:ascii="仿宋_gb2312" w:eastAsia="仿宋_gb2312" w:hint="eastAsia"/>
              </w:rPr>
              <w:t>一</w:t>
            </w:r>
          </w:p>
        </w:tc>
        <w:tc>
          <w:tcPr>
            <w:tcW w:w="1211" w:type="dxa"/>
            <w:shd w:val="clear" w:color="auto" w:fill="auto"/>
          </w:tcPr>
          <w:p w:rsidR="001B7C0F" w:rsidRPr="001B7C0F" w:rsidRDefault="001B7C0F" w:rsidP="00F62AAE">
            <w:pPr>
              <w:pStyle w:val="a7"/>
              <w:spacing w:before="0" w:beforeAutospacing="0" w:after="0" w:afterAutospacing="0" w:line="560" w:lineRule="exact"/>
              <w:jc w:val="both"/>
              <w:rPr>
                <w:rFonts w:ascii="仿宋_gb2312" w:eastAsia="仿宋_gb2312"/>
              </w:rPr>
            </w:pPr>
            <w:r w:rsidRPr="001B7C0F">
              <w:rPr>
                <w:rFonts w:ascii="仿宋_gb2312" w:eastAsia="仿宋_gb2312"/>
              </w:rPr>
              <w:t>8</w:t>
            </w:r>
          </w:p>
        </w:tc>
        <w:tc>
          <w:tcPr>
            <w:tcW w:w="952" w:type="dxa"/>
            <w:shd w:val="clear" w:color="auto" w:fill="auto"/>
          </w:tcPr>
          <w:p w:rsidR="001B7C0F" w:rsidRPr="001B7C0F" w:rsidRDefault="001B7C0F" w:rsidP="00F62AAE">
            <w:pPr>
              <w:pStyle w:val="a7"/>
              <w:spacing w:before="0" w:beforeAutospacing="0" w:after="0" w:afterAutospacing="0" w:line="560" w:lineRule="exact"/>
              <w:jc w:val="both"/>
              <w:rPr>
                <w:rFonts w:ascii="仿宋_gb2312" w:eastAsia="仿宋_gb2312"/>
              </w:rPr>
            </w:pPr>
            <w:r w:rsidRPr="001B7C0F">
              <w:rPr>
                <w:rFonts w:ascii="仿宋_gb2312" w:eastAsia="仿宋_gb2312"/>
              </w:rPr>
              <w:t>6</w:t>
            </w:r>
          </w:p>
        </w:tc>
        <w:tc>
          <w:tcPr>
            <w:tcW w:w="992" w:type="dxa"/>
          </w:tcPr>
          <w:p w:rsidR="001B7C0F" w:rsidRPr="001B7C0F" w:rsidRDefault="001B7C0F" w:rsidP="00F62AAE">
            <w:pPr>
              <w:pStyle w:val="a7"/>
              <w:spacing w:before="0" w:beforeAutospacing="0" w:after="0" w:afterAutospacing="0" w:line="560" w:lineRule="exact"/>
              <w:jc w:val="both"/>
              <w:rPr>
                <w:rFonts w:ascii="仿宋_gb2312" w:eastAsia="仿宋_gb2312"/>
              </w:rPr>
            </w:pPr>
            <w:r w:rsidRPr="001B7C0F">
              <w:rPr>
                <w:rFonts w:ascii="仿宋_gb2312" w:eastAsia="仿宋_gb2312" w:hint="eastAsia"/>
              </w:rPr>
              <w:t>5</w:t>
            </w:r>
          </w:p>
        </w:tc>
        <w:tc>
          <w:tcPr>
            <w:tcW w:w="993" w:type="dxa"/>
            <w:shd w:val="clear" w:color="auto" w:fill="auto"/>
          </w:tcPr>
          <w:p w:rsidR="001B7C0F" w:rsidRPr="001B7C0F" w:rsidRDefault="001B7C0F" w:rsidP="00F62AAE">
            <w:pPr>
              <w:pStyle w:val="a7"/>
              <w:spacing w:before="0" w:beforeAutospacing="0" w:after="0" w:afterAutospacing="0" w:line="560" w:lineRule="exact"/>
              <w:jc w:val="both"/>
              <w:rPr>
                <w:rFonts w:ascii="仿宋_gb2312" w:eastAsia="仿宋_gb2312"/>
              </w:rPr>
            </w:pPr>
            <w:r w:rsidRPr="001B7C0F">
              <w:rPr>
                <w:rFonts w:ascii="仿宋_gb2312" w:eastAsia="仿宋_gb2312"/>
              </w:rPr>
              <w:t>4</w:t>
            </w:r>
          </w:p>
        </w:tc>
        <w:tc>
          <w:tcPr>
            <w:tcW w:w="1134" w:type="dxa"/>
            <w:shd w:val="clear" w:color="auto" w:fill="auto"/>
          </w:tcPr>
          <w:p w:rsidR="001B7C0F" w:rsidRPr="001B7C0F" w:rsidRDefault="001B7C0F" w:rsidP="00F62AAE">
            <w:pPr>
              <w:pStyle w:val="a7"/>
              <w:spacing w:before="0" w:beforeAutospacing="0" w:after="0" w:afterAutospacing="0" w:line="560" w:lineRule="exact"/>
              <w:jc w:val="both"/>
              <w:rPr>
                <w:rFonts w:ascii="仿宋_gb2312" w:eastAsia="仿宋_gb2312"/>
              </w:rPr>
            </w:pPr>
            <w:r w:rsidRPr="001B7C0F">
              <w:rPr>
                <w:rFonts w:ascii="仿宋_gb2312" w:eastAsia="仿宋_gb2312"/>
              </w:rPr>
              <w:t>0.8</w:t>
            </w:r>
          </w:p>
        </w:tc>
      </w:tr>
      <w:tr w:rsidR="001B7C0F" w:rsidRPr="00D53E5D" w:rsidTr="001B7C0F">
        <w:trPr>
          <w:jc w:val="center"/>
        </w:trPr>
        <w:tc>
          <w:tcPr>
            <w:tcW w:w="959" w:type="dxa"/>
            <w:shd w:val="clear" w:color="auto" w:fill="auto"/>
          </w:tcPr>
          <w:p w:rsidR="001B7C0F" w:rsidRPr="001B7C0F" w:rsidRDefault="001B7C0F" w:rsidP="00F62AAE">
            <w:pPr>
              <w:pStyle w:val="a7"/>
              <w:spacing w:before="0" w:beforeAutospacing="0" w:after="0" w:afterAutospacing="0" w:line="560" w:lineRule="exact"/>
              <w:jc w:val="both"/>
              <w:rPr>
                <w:rFonts w:ascii="仿宋_gb2312" w:eastAsia="仿宋_gb2312"/>
              </w:rPr>
            </w:pPr>
            <w:r w:rsidRPr="001B7C0F">
              <w:rPr>
                <w:rFonts w:ascii="仿宋_gb2312" w:eastAsia="仿宋_gb2312"/>
              </w:rPr>
              <w:t>4-6</w:t>
            </w:r>
          </w:p>
        </w:tc>
        <w:tc>
          <w:tcPr>
            <w:tcW w:w="1664" w:type="dxa"/>
            <w:shd w:val="clear" w:color="auto" w:fill="auto"/>
          </w:tcPr>
          <w:p w:rsidR="001B7C0F" w:rsidRPr="001B7C0F" w:rsidRDefault="001B7C0F" w:rsidP="00F62AAE">
            <w:pPr>
              <w:pStyle w:val="a7"/>
              <w:spacing w:before="0" w:beforeAutospacing="0" w:after="0" w:afterAutospacing="0" w:line="560" w:lineRule="exact"/>
              <w:jc w:val="both"/>
              <w:rPr>
                <w:rFonts w:ascii="仿宋_gb2312" w:eastAsia="仿宋_gb2312"/>
              </w:rPr>
            </w:pPr>
            <w:r w:rsidRPr="001B7C0F">
              <w:rPr>
                <w:rFonts w:ascii="仿宋_gb2312" w:eastAsia="仿宋_gb2312" w:hint="eastAsia"/>
              </w:rPr>
              <w:t>二</w:t>
            </w:r>
          </w:p>
        </w:tc>
        <w:tc>
          <w:tcPr>
            <w:tcW w:w="1211" w:type="dxa"/>
            <w:shd w:val="clear" w:color="auto" w:fill="auto"/>
          </w:tcPr>
          <w:p w:rsidR="001B7C0F" w:rsidRPr="001B7C0F" w:rsidRDefault="001B7C0F" w:rsidP="00F62AAE">
            <w:pPr>
              <w:pStyle w:val="a7"/>
              <w:spacing w:before="0" w:beforeAutospacing="0" w:after="0" w:afterAutospacing="0" w:line="560" w:lineRule="exact"/>
              <w:jc w:val="both"/>
              <w:rPr>
                <w:rFonts w:ascii="仿宋_gb2312" w:eastAsia="仿宋_gb2312"/>
              </w:rPr>
            </w:pPr>
            <w:r w:rsidRPr="001B7C0F">
              <w:rPr>
                <w:rFonts w:ascii="仿宋_gb2312" w:eastAsia="仿宋_gb2312"/>
              </w:rPr>
              <w:t>6</w:t>
            </w:r>
          </w:p>
        </w:tc>
        <w:tc>
          <w:tcPr>
            <w:tcW w:w="952" w:type="dxa"/>
            <w:shd w:val="clear" w:color="auto" w:fill="auto"/>
          </w:tcPr>
          <w:p w:rsidR="001B7C0F" w:rsidRPr="001B7C0F" w:rsidRDefault="001B7C0F" w:rsidP="00F62AAE">
            <w:pPr>
              <w:pStyle w:val="a7"/>
              <w:spacing w:before="0" w:beforeAutospacing="0" w:after="0" w:afterAutospacing="0" w:line="560" w:lineRule="exact"/>
              <w:jc w:val="both"/>
              <w:rPr>
                <w:rFonts w:ascii="仿宋_gb2312" w:eastAsia="仿宋_gb2312"/>
              </w:rPr>
            </w:pPr>
            <w:r w:rsidRPr="001B7C0F">
              <w:rPr>
                <w:rFonts w:ascii="仿宋_gb2312" w:eastAsia="仿宋_gb2312"/>
              </w:rPr>
              <w:t>4</w:t>
            </w:r>
          </w:p>
        </w:tc>
        <w:tc>
          <w:tcPr>
            <w:tcW w:w="992" w:type="dxa"/>
          </w:tcPr>
          <w:p w:rsidR="001B7C0F" w:rsidRPr="001B7C0F" w:rsidRDefault="001B7C0F" w:rsidP="00F62AAE">
            <w:pPr>
              <w:pStyle w:val="a7"/>
              <w:spacing w:before="0" w:beforeAutospacing="0" w:after="0" w:afterAutospacing="0" w:line="560" w:lineRule="exact"/>
              <w:jc w:val="both"/>
              <w:rPr>
                <w:rFonts w:ascii="仿宋_gb2312" w:eastAsia="仿宋_gb2312"/>
              </w:rPr>
            </w:pPr>
            <w:r w:rsidRPr="001B7C0F">
              <w:rPr>
                <w:rFonts w:ascii="仿宋_gb2312" w:eastAsia="仿宋_gb2312" w:hint="eastAsia"/>
              </w:rPr>
              <w:t>3</w:t>
            </w:r>
          </w:p>
        </w:tc>
        <w:tc>
          <w:tcPr>
            <w:tcW w:w="993" w:type="dxa"/>
            <w:shd w:val="clear" w:color="auto" w:fill="auto"/>
          </w:tcPr>
          <w:p w:rsidR="001B7C0F" w:rsidRPr="001B7C0F" w:rsidRDefault="001B7C0F" w:rsidP="00F62AAE">
            <w:pPr>
              <w:pStyle w:val="a7"/>
              <w:spacing w:before="0" w:beforeAutospacing="0" w:after="0" w:afterAutospacing="0" w:line="560" w:lineRule="exact"/>
              <w:jc w:val="both"/>
              <w:rPr>
                <w:rFonts w:ascii="仿宋_gb2312" w:eastAsia="仿宋_gb2312"/>
              </w:rPr>
            </w:pPr>
            <w:r w:rsidRPr="001B7C0F">
              <w:rPr>
                <w:rFonts w:ascii="仿宋_gb2312" w:eastAsia="仿宋_gb2312"/>
              </w:rPr>
              <w:t>2</w:t>
            </w:r>
          </w:p>
        </w:tc>
        <w:tc>
          <w:tcPr>
            <w:tcW w:w="1134" w:type="dxa"/>
            <w:shd w:val="clear" w:color="auto" w:fill="auto"/>
          </w:tcPr>
          <w:p w:rsidR="001B7C0F" w:rsidRPr="001B7C0F" w:rsidRDefault="001B7C0F" w:rsidP="00F62AAE">
            <w:pPr>
              <w:pStyle w:val="a7"/>
              <w:spacing w:before="0" w:beforeAutospacing="0" w:after="0" w:afterAutospacing="0" w:line="560" w:lineRule="exact"/>
              <w:jc w:val="both"/>
              <w:rPr>
                <w:rFonts w:ascii="仿宋_gb2312" w:eastAsia="仿宋_gb2312"/>
              </w:rPr>
            </w:pPr>
            <w:r w:rsidRPr="001B7C0F">
              <w:rPr>
                <w:rFonts w:ascii="仿宋_gb2312" w:eastAsia="仿宋_gb2312"/>
              </w:rPr>
              <w:t>0.6</w:t>
            </w:r>
          </w:p>
        </w:tc>
      </w:tr>
      <w:tr w:rsidR="001B7C0F" w:rsidRPr="00D53E5D" w:rsidTr="001B7C0F">
        <w:trPr>
          <w:jc w:val="center"/>
        </w:trPr>
        <w:tc>
          <w:tcPr>
            <w:tcW w:w="959" w:type="dxa"/>
            <w:shd w:val="clear" w:color="auto" w:fill="auto"/>
          </w:tcPr>
          <w:p w:rsidR="001B7C0F" w:rsidRPr="001B7C0F" w:rsidRDefault="001B7C0F" w:rsidP="00F62AAE">
            <w:pPr>
              <w:pStyle w:val="a7"/>
              <w:spacing w:before="0" w:beforeAutospacing="0" w:after="0" w:afterAutospacing="0" w:line="560" w:lineRule="exact"/>
              <w:jc w:val="both"/>
              <w:rPr>
                <w:rFonts w:ascii="仿宋_gb2312" w:eastAsia="仿宋_gb2312"/>
              </w:rPr>
            </w:pPr>
            <w:r w:rsidRPr="001B7C0F">
              <w:rPr>
                <w:rFonts w:ascii="仿宋_gb2312" w:eastAsia="仿宋_gb2312"/>
              </w:rPr>
              <w:t>7-8</w:t>
            </w:r>
          </w:p>
        </w:tc>
        <w:tc>
          <w:tcPr>
            <w:tcW w:w="1664" w:type="dxa"/>
            <w:shd w:val="clear" w:color="auto" w:fill="auto"/>
          </w:tcPr>
          <w:p w:rsidR="001B7C0F" w:rsidRPr="001B7C0F" w:rsidRDefault="001B7C0F" w:rsidP="00F62AAE">
            <w:pPr>
              <w:pStyle w:val="a7"/>
              <w:spacing w:before="0" w:beforeAutospacing="0" w:after="0" w:afterAutospacing="0" w:line="560" w:lineRule="exact"/>
              <w:jc w:val="both"/>
              <w:rPr>
                <w:rFonts w:ascii="仿宋_gb2312" w:eastAsia="仿宋_gb2312"/>
              </w:rPr>
            </w:pPr>
            <w:r w:rsidRPr="001B7C0F">
              <w:rPr>
                <w:rFonts w:ascii="仿宋_gb2312" w:eastAsia="仿宋_gb2312" w:hint="eastAsia"/>
              </w:rPr>
              <w:t>三（</w:t>
            </w:r>
            <w:r w:rsidRPr="001B7C0F">
              <w:rPr>
                <w:rFonts w:ascii="宋体" w:cs="宋体" w:hint="eastAsia"/>
              </w:rPr>
              <w:t>优秀奖或</w:t>
            </w:r>
            <w:r w:rsidRPr="001B7C0F">
              <w:rPr>
                <w:rFonts w:ascii="宋体" w:eastAsia="Times New Roman" w:cs="宋体"/>
              </w:rPr>
              <w:t>“</w:t>
            </w:r>
            <w:r w:rsidRPr="001B7C0F">
              <w:rPr>
                <w:rFonts w:ascii="宋体" w:cs="宋体" w:hint="eastAsia"/>
              </w:rPr>
              <w:t>十佳</w:t>
            </w:r>
            <w:r w:rsidRPr="001B7C0F">
              <w:rPr>
                <w:rFonts w:ascii="宋体" w:eastAsia="Times New Roman" w:cs="宋体"/>
              </w:rPr>
              <w:t>”</w:t>
            </w:r>
            <w:r w:rsidRPr="001B7C0F">
              <w:rPr>
                <w:rFonts w:ascii="仿宋_gb2312" w:eastAsia="仿宋_gb2312" w:hint="eastAsia"/>
              </w:rPr>
              <w:t>）</w:t>
            </w:r>
          </w:p>
        </w:tc>
        <w:tc>
          <w:tcPr>
            <w:tcW w:w="1211" w:type="dxa"/>
            <w:shd w:val="clear" w:color="auto" w:fill="auto"/>
          </w:tcPr>
          <w:p w:rsidR="001B7C0F" w:rsidRPr="001B7C0F" w:rsidRDefault="001B7C0F" w:rsidP="00F62AAE">
            <w:pPr>
              <w:pStyle w:val="a7"/>
              <w:spacing w:before="0" w:beforeAutospacing="0" w:after="0" w:afterAutospacing="0" w:line="560" w:lineRule="exact"/>
              <w:jc w:val="both"/>
              <w:rPr>
                <w:rFonts w:ascii="仿宋_gb2312" w:eastAsia="仿宋_gb2312"/>
              </w:rPr>
            </w:pPr>
            <w:r w:rsidRPr="001B7C0F">
              <w:rPr>
                <w:rFonts w:ascii="仿宋_gb2312" w:eastAsia="仿宋_gb2312"/>
              </w:rPr>
              <w:t>4</w:t>
            </w:r>
          </w:p>
        </w:tc>
        <w:tc>
          <w:tcPr>
            <w:tcW w:w="952" w:type="dxa"/>
            <w:shd w:val="clear" w:color="auto" w:fill="auto"/>
          </w:tcPr>
          <w:p w:rsidR="001B7C0F" w:rsidRPr="001B7C0F" w:rsidRDefault="001B7C0F" w:rsidP="00F62AAE">
            <w:pPr>
              <w:pStyle w:val="a7"/>
              <w:spacing w:before="0" w:beforeAutospacing="0" w:after="0" w:afterAutospacing="0" w:line="560" w:lineRule="exact"/>
              <w:jc w:val="both"/>
              <w:rPr>
                <w:rFonts w:ascii="仿宋_gb2312" w:eastAsia="仿宋_gb2312"/>
              </w:rPr>
            </w:pPr>
            <w:r w:rsidRPr="001B7C0F">
              <w:rPr>
                <w:rFonts w:ascii="仿宋_gb2312" w:eastAsia="仿宋_gb2312"/>
              </w:rPr>
              <w:t>2</w:t>
            </w:r>
          </w:p>
        </w:tc>
        <w:tc>
          <w:tcPr>
            <w:tcW w:w="992" w:type="dxa"/>
          </w:tcPr>
          <w:p w:rsidR="001B7C0F" w:rsidRPr="001B7C0F" w:rsidRDefault="001B7C0F" w:rsidP="00F62AAE">
            <w:pPr>
              <w:pStyle w:val="a7"/>
              <w:spacing w:before="0" w:beforeAutospacing="0" w:after="0" w:afterAutospacing="0" w:line="560" w:lineRule="exact"/>
              <w:jc w:val="both"/>
              <w:rPr>
                <w:rFonts w:ascii="仿宋_gb2312" w:eastAsia="仿宋_gb2312"/>
              </w:rPr>
            </w:pPr>
            <w:r w:rsidRPr="001B7C0F">
              <w:rPr>
                <w:rFonts w:ascii="仿宋_gb2312" w:eastAsia="仿宋_gb2312" w:hint="eastAsia"/>
              </w:rPr>
              <w:t>1.5</w:t>
            </w:r>
          </w:p>
        </w:tc>
        <w:tc>
          <w:tcPr>
            <w:tcW w:w="993" w:type="dxa"/>
            <w:shd w:val="clear" w:color="auto" w:fill="auto"/>
          </w:tcPr>
          <w:p w:rsidR="001B7C0F" w:rsidRPr="001B7C0F" w:rsidRDefault="001B7C0F" w:rsidP="00F62AAE">
            <w:pPr>
              <w:pStyle w:val="a7"/>
              <w:spacing w:before="0" w:beforeAutospacing="0" w:after="0" w:afterAutospacing="0" w:line="560" w:lineRule="exact"/>
              <w:jc w:val="both"/>
              <w:rPr>
                <w:rFonts w:ascii="仿宋_gb2312" w:eastAsia="仿宋_gb2312"/>
              </w:rPr>
            </w:pPr>
            <w:r w:rsidRPr="001B7C0F">
              <w:rPr>
                <w:rFonts w:ascii="仿宋_gb2312" w:eastAsia="仿宋_gb2312"/>
              </w:rPr>
              <w:t>1</w:t>
            </w:r>
          </w:p>
        </w:tc>
        <w:tc>
          <w:tcPr>
            <w:tcW w:w="1134" w:type="dxa"/>
            <w:shd w:val="clear" w:color="auto" w:fill="auto"/>
          </w:tcPr>
          <w:p w:rsidR="001B7C0F" w:rsidRPr="001B7C0F" w:rsidRDefault="001B7C0F" w:rsidP="00F62AAE">
            <w:pPr>
              <w:pStyle w:val="a7"/>
              <w:spacing w:before="0" w:beforeAutospacing="0" w:after="0" w:afterAutospacing="0" w:line="560" w:lineRule="exact"/>
              <w:jc w:val="both"/>
              <w:rPr>
                <w:rFonts w:ascii="仿宋_gb2312" w:eastAsia="仿宋_gb2312"/>
              </w:rPr>
            </w:pPr>
            <w:r w:rsidRPr="001B7C0F">
              <w:rPr>
                <w:rFonts w:ascii="仿宋_gb2312" w:eastAsia="仿宋_gb2312"/>
              </w:rPr>
              <w:t>0.4</w:t>
            </w:r>
          </w:p>
        </w:tc>
      </w:tr>
      <w:tr w:rsidR="001B7C0F" w:rsidRPr="00D53E5D" w:rsidTr="001B7C0F">
        <w:trPr>
          <w:jc w:val="center"/>
        </w:trPr>
        <w:tc>
          <w:tcPr>
            <w:tcW w:w="959" w:type="dxa"/>
            <w:shd w:val="clear" w:color="auto" w:fill="auto"/>
          </w:tcPr>
          <w:p w:rsidR="001B7C0F" w:rsidRPr="001B7C0F" w:rsidRDefault="001B7C0F" w:rsidP="00F62AAE">
            <w:pPr>
              <w:pStyle w:val="a7"/>
              <w:spacing w:before="0" w:beforeAutospacing="0" w:after="0" w:afterAutospacing="0" w:line="560" w:lineRule="exact"/>
              <w:jc w:val="both"/>
              <w:rPr>
                <w:rFonts w:ascii="仿宋_gb2312" w:eastAsia="仿宋_gb2312"/>
              </w:rPr>
            </w:pPr>
            <w:r w:rsidRPr="001B7C0F">
              <w:rPr>
                <w:rFonts w:ascii="仿宋_gb2312" w:eastAsia="仿宋_gb2312"/>
              </w:rPr>
              <w:t>9-16</w:t>
            </w:r>
          </w:p>
        </w:tc>
        <w:tc>
          <w:tcPr>
            <w:tcW w:w="1664" w:type="dxa"/>
            <w:shd w:val="clear" w:color="auto" w:fill="auto"/>
          </w:tcPr>
          <w:p w:rsidR="001B7C0F" w:rsidRPr="001B7C0F" w:rsidRDefault="001B7C0F" w:rsidP="001B7C0F">
            <w:pPr>
              <w:pStyle w:val="a7"/>
              <w:spacing w:before="0" w:beforeAutospacing="0" w:after="0" w:afterAutospacing="0" w:line="560" w:lineRule="exact"/>
              <w:jc w:val="both"/>
              <w:rPr>
                <w:rFonts w:ascii="仿宋_gb2312" w:eastAsia="仿宋_gb2312" w:hAnsi="宋体"/>
              </w:rPr>
            </w:pPr>
            <w:r w:rsidRPr="001B7C0F">
              <w:rPr>
                <w:rFonts w:ascii="仿宋_gb2312" w:eastAsia="仿宋_gb2312" w:hint="eastAsia"/>
              </w:rPr>
              <w:t>鼓励奖</w:t>
            </w:r>
            <w:r>
              <w:rPr>
                <w:rFonts w:ascii="仿宋_gb2312" w:eastAsia="仿宋_gb2312" w:hint="eastAsia"/>
              </w:rPr>
              <w:t>或</w:t>
            </w:r>
            <w:r w:rsidRPr="001B7C0F">
              <w:rPr>
                <w:rFonts w:ascii="仿宋_gb2312" w:eastAsia="仿宋_gb2312" w:hint="eastAsia"/>
              </w:rPr>
              <w:t>单项奖</w:t>
            </w:r>
          </w:p>
        </w:tc>
        <w:tc>
          <w:tcPr>
            <w:tcW w:w="1211" w:type="dxa"/>
            <w:shd w:val="clear" w:color="auto" w:fill="auto"/>
          </w:tcPr>
          <w:p w:rsidR="001B7C0F" w:rsidRPr="001B7C0F" w:rsidRDefault="001B7C0F" w:rsidP="00F62AAE">
            <w:pPr>
              <w:pStyle w:val="a7"/>
              <w:spacing w:before="0" w:beforeAutospacing="0" w:after="0" w:afterAutospacing="0" w:line="560" w:lineRule="exact"/>
              <w:jc w:val="both"/>
              <w:rPr>
                <w:rFonts w:ascii="仿宋_gb2312" w:eastAsia="仿宋_gb2312"/>
              </w:rPr>
            </w:pPr>
            <w:r w:rsidRPr="001B7C0F">
              <w:rPr>
                <w:rFonts w:ascii="仿宋_gb2312" w:eastAsia="仿宋_gb2312"/>
              </w:rPr>
              <w:t>2</w:t>
            </w:r>
          </w:p>
        </w:tc>
        <w:tc>
          <w:tcPr>
            <w:tcW w:w="952" w:type="dxa"/>
            <w:shd w:val="clear" w:color="auto" w:fill="auto"/>
          </w:tcPr>
          <w:p w:rsidR="001B7C0F" w:rsidRPr="001B7C0F" w:rsidRDefault="001B7C0F" w:rsidP="00F62AAE">
            <w:pPr>
              <w:pStyle w:val="a7"/>
              <w:spacing w:before="0" w:beforeAutospacing="0" w:after="0" w:afterAutospacing="0" w:line="560" w:lineRule="exact"/>
              <w:jc w:val="both"/>
              <w:rPr>
                <w:rFonts w:ascii="仿宋_gb2312" w:eastAsia="仿宋_gb2312"/>
              </w:rPr>
            </w:pPr>
            <w:r w:rsidRPr="001B7C0F">
              <w:rPr>
                <w:rFonts w:ascii="仿宋_gb2312" w:eastAsia="仿宋_gb2312"/>
              </w:rPr>
              <w:t>1</w:t>
            </w:r>
          </w:p>
        </w:tc>
        <w:tc>
          <w:tcPr>
            <w:tcW w:w="992" w:type="dxa"/>
          </w:tcPr>
          <w:p w:rsidR="001B7C0F" w:rsidRPr="001B7C0F" w:rsidRDefault="001B7C0F" w:rsidP="00F62AAE">
            <w:pPr>
              <w:pStyle w:val="a7"/>
              <w:spacing w:before="0" w:beforeAutospacing="0" w:after="0" w:afterAutospacing="0" w:line="560" w:lineRule="exact"/>
              <w:jc w:val="both"/>
              <w:rPr>
                <w:rFonts w:ascii="仿宋_gb2312" w:eastAsia="仿宋_gb2312"/>
              </w:rPr>
            </w:pPr>
            <w:r w:rsidRPr="001B7C0F">
              <w:rPr>
                <w:rFonts w:ascii="仿宋_gb2312" w:eastAsia="仿宋_gb2312" w:hint="eastAsia"/>
              </w:rPr>
              <w:t>0.8</w:t>
            </w:r>
          </w:p>
        </w:tc>
        <w:tc>
          <w:tcPr>
            <w:tcW w:w="993" w:type="dxa"/>
            <w:shd w:val="clear" w:color="auto" w:fill="auto"/>
          </w:tcPr>
          <w:p w:rsidR="001B7C0F" w:rsidRPr="001B7C0F" w:rsidRDefault="001B7C0F" w:rsidP="00F62AAE">
            <w:pPr>
              <w:pStyle w:val="a7"/>
              <w:spacing w:before="0" w:beforeAutospacing="0" w:after="0" w:afterAutospacing="0" w:line="560" w:lineRule="exact"/>
              <w:jc w:val="both"/>
              <w:rPr>
                <w:rFonts w:ascii="仿宋_gb2312" w:eastAsia="仿宋_gb2312"/>
              </w:rPr>
            </w:pPr>
            <w:r w:rsidRPr="001B7C0F">
              <w:rPr>
                <w:rFonts w:ascii="仿宋_gb2312" w:eastAsia="仿宋_gb2312"/>
              </w:rPr>
              <w:t>0.5</w:t>
            </w:r>
          </w:p>
        </w:tc>
        <w:tc>
          <w:tcPr>
            <w:tcW w:w="1134" w:type="dxa"/>
            <w:shd w:val="clear" w:color="auto" w:fill="auto"/>
          </w:tcPr>
          <w:p w:rsidR="001B7C0F" w:rsidRPr="001B7C0F" w:rsidRDefault="001B7C0F" w:rsidP="00F62AAE">
            <w:pPr>
              <w:pStyle w:val="a7"/>
              <w:spacing w:before="0" w:beforeAutospacing="0" w:after="0" w:afterAutospacing="0" w:line="560" w:lineRule="exact"/>
              <w:jc w:val="both"/>
              <w:rPr>
                <w:rFonts w:ascii="仿宋_gb2312" w:eastAsia="仿宋_gb2312"/>
              </w:rPr>
            </w:pPr>
            <w:r w:rsidRPr="001B7C0F">
              <w:rPr>
                <w:rFonts w:ascii="仿宋_gb2312" w:eastAsia="仿宋_gb2312"/>
              </w:rPr>
              <w:t>0.2</w:t>
            </w:r>
          </w:p>
        </w:tc>
      </w:tr>
    </w:tbl>
    <w:p w:rsidR="00231FA2" w:rsidRPr="001B7C0F" w:rsidRDefault="00231FA2" w:rsidP="001B7C0F">
      <w:pPr>
        <w:pStyle w:val="a7"/>
        <w:spacing w:before="0" w:beforeAutospacing="0" w:after="0" w:afterAutospacing="0" w:line="560" w:lineRule="exact"/>
        <w:ind w:firstLineChars="200" w:firstLine="480"/>
        <w:jc w:val="both"/>
        <w:rPr>
          <w:rFonts w:ascii="仿宋_gb2312" w:eastAsia="仿宋_gb2312"/>
        </w:rPr>
      </w:pPr>
      <w:r w:rsidRPr="001B7C0F">
        <w:rPr>
          <w:rFonts w:ascii="仿宋_gb2312" w:eastAsia="仿宋_gb2312" w:hint="eastAsia"/>
        </w:rPr>
        <w:t>注：</w:t>
      </w:r>
    </w:p>
    <w:p w:rsidR="00231FA2" w:rsidRPr="001B7C0F" w:rsidRDefault="00231FA2" w:rsidP="001B7C0F">
      <w:pPr>
        <w:pStyle w:val="a7"/>
        <w:spacing w:before="0" w:beforeAutospacing="0" w:after="0" w:afterAutospacing="0" w:line="560" w:lineRule="exact"/>
        <w:ind w:firstLineChars="200" w:firstLine="480"/>
        <w:jc w:val="both"/>
        <w:rPr>
          <w:rFonts w:ascii="仿宋_gb2312" w:eastAsia="仿宋_gb2312"/>
        </w:rPr>
      </w:pPr>
      <w:r w:rsidRPr="001B7C0F">
        <w:rPr>
          <w:rFonts w:ascii="仿宋_gb2312" w:eastAsia="仿宋_gb2312" w:hint="eastAsia"/>
        </w:rPr>
        <w:t>ⅰ</w:t>
      </w:r>
      <w:r w:rsidRPr="001B7C0F">
        <w:rPr>
          <w:rFonts w:ascii="宋体" w:hAnsi="宋体" w:cs="宋体"/>
        </w:rPr>
        <w:t>.</w:t>
      </w:r>
      <w:r w:rsidRPr="001B7C0F">
        <w:rPr>
          <w:rFonts w:ascii="仿宋_gb2312" w:eastAsia="仿宋_gb2312" w:hint="eastAsia"/>
        </w:rPr>
        <w:t>集体项目按照上述标准分数减半计算，项目负责人以各级标准的</w:t>
      </w:r>
      <w:r w:rsidRPr="001B7C0F">
        <w:rPr>
          <w:rFonts w:ascii="仿宋_gb2312" w:eastAsia="仿宋_gb2312"/>
        </w:rPr>
        <w:t>60%</w:t>
      </w:r>
      <w:r w:rsidRPr="001B7C0F">
        <w:rPr>
          <w:rFonts w:ascii="仿宋_gb2312" w:eastAsia="仿宋_gb2312" w:hint="eastAsia"/>
        </w:rPr>
        <w:t>计；</w:t>
      </w:r>
    </w:p>
    <w:p w:rsidR="00231FA2" w:rsidRPr="001B7C0F" w:rsidRDefault="00231FA2" w:rsidP="001B7C0F">
      <w:pPr>
        <w:pStyle w:val="a7"/>
        <w:spacing w:before="0" w:beforeAutospacing="0" w:after="0" w:afterAutospacing="0" w:line="560" w:lineRule="exact"/>
        <w:ind w:firstLineChars="200" w:firstLine="480"/>
        <w:jc w:val="both"/>
        <w:rPr>
          <w:rFonts w:ascii="仿宋_gb2312" w:eastAsia="仿宋_gb2312"/>
        </w:rPr>
      </w:pPr>
      <w:r w:rsidRPr="001B7C0F">
        <w:rPr>
          <w:rFonts w:ascii="仿宋_gb2312" w:eastAsia="仿宋_gb2312" w:hint="eastAsia"/>
        </w:rPr>
        <w:t>ⅱ</w:t>
      </w:r>
      <w:r w:rsidRPr="001B7C0F">
        <w:rPr>
          <w:rFonts w:ascii="宋体" w:hAnsi="宋体" w:cs="宋体"/>
        </w:rPr>
        <w:t>.</w:t>
      </w:r>
      <w:r w:rsidRPr="001B7C0F">
        <w:rPr>
          <w:rFonts w:ascii="仿宋_gb2312" w:eastAsia="仿宋_gb2312" w:hint="eastAsia"/>
        </w:rPr>
        <w:t>同一项目获奖不得累加；</w:t>
      </w:r>
    </w:p>
    <w:p w:rsidR="00231FA2" w:rsidRPr="001B7C0F" w:rsidRDefault="00231FA2" w:rsidP="001B7C0F">
      <w:pPr>
        <w:pStyle w:val="a7"/>
        <w:spacing w:before="0" w:beforeAutospacing="0" w:after="0" w:afterAutospacing="0" w:line="560" w:lineRule="exact"/>
        <w:ind w:firstLineChars="200" w:firstLine="480"/>
        <w:jc w:val="both"/>
        <w:rPr>
          <w:rFonts w:ascii="仿宋_gb2312" w:eastAsia="仿宋_gb2312"/>
        </w:rPr>
      </w:pPr>
      <w:r w:rsidRPr="001B7C0F">
        <w:rPr>
          <w:rFonts w:ascii="仿宋_gb2312" w:eastAsia="仿宋_gb2312" w:hint="eastAsia"/>
        </w:rPr>
        <w:t>ⅲ</w:t>
      </w:r>
      <w:r w:rsidRPr="001B7C0F">
        <w:rPr>
          <w:rFonts w:ascii="宋体" w:hAnsi="宋体" w:cs="宋体"/>
        </w:rPr>
        <w:t>.</w:t>
      </w:r>
      <w:r w:rsidRPr="001B7C0F">
        <w:rPr>
          <w:rFonts w:ascii="仿宋_gb2312" w:eastAsia="仿宋_gb2312" w:hint="eastAsia"/>
        </w:rPr>
        <w:t>在田径运动会等大型运动会上，破校纪录者加倍加分。</w:t>
      </w:r>
    </w:p>
    <w:p w:rsidR="00231FA2" w:rsidRDefault="00231FA2" w:rsidP="00F62AAE">
      <w:pPr>
        <w:spacing w:line="480" w:lineRule="auto"/>
        <w:ind w:firstLine="480"/>
        <w:jc w:val="left"/>
        <w:rPr>
          <w:rFonts w:ascii="仿宋_gb2312" w:eastAsia="仿宋_gb2312" w:hAnsi="Arial Unicode MS" w:cs="Arial Unicode MS" w:hint="eastAsia"/>
          <w:kern w:val="0"/>
          <w:sz w:val="28"/>
          <w:szCs w:val="28"/>
        </w:rPr>
      </w:pPr>
      <w:r w:rsidRPr="00D53E5D">
        <w:rPr>
          <w:rFonts w:ascii="仿宋_gb2312" w:eastAsia="仿宋_gb2312" w:hAnsi="Arial Unicode MS" w:cs="Arial Unicode MS"/>
          <w:kern w:val="0"/>
          <w:sz w:val="28"/>
          <w:szCs w:val="28"/>
        </w:rPr>
        <w:t>2.</w:t>
      </w:r>
      <w:r w:rsidRPr="00D53E5D">
        <w:rPr>
          <w:rFonts w:ascii="仿宋_gb2312" w:eastAsia="仿宋_gb2312" w:hAnsi="Arial Unicode MS" w:cs="Arial Unicode MS" w:hint="eastAsia"/>
          <w:kern w:val="0"/>
          <w:sz w:val="28"/>
          <w:szCs w:val="28"/>
        </w:rPr>
        <w:t>参加学校广播体操、啦啦操、舞蹈大赛等需要长时间训练的比赛项目，加参与分</w:t>
      </w:r>
      <w:r w:rsidRPr="00D53E5D">
        <w:rPr>
          <w:rFonts w:ascii="仿宋_gb2312" w:eastAsia="仿宋_gb2312" w:hAnsi="Arial Unicode MS" w:cs="Arial Unicode MS"/>
          <w:kern w:val="0"/>
          <w:sz w:val="28"/>
          <w:szCs w:val="28"/>
        </w:rPr>
        <w:t>0.5</w:t>
      </w:r>
      <w:r w:rsidRPr="00D53E5D">
        <w:rPr>
          <w:rFonts w:ascii="仿宋_gb2312" w:eastAsia="仿宋_gb2312" w:hAnsi="Arial Unicode MS" w:cs="Arial Unicode MS" w:hint="eastAsia"/>
          <w:kern w:val="0"/>
          <w:sz w:val="28"/>
          <w:szCs w:val="28"/>
        </w:rPr>
        <w:t>分。参加校级文艺晚会、院级文艺晚会分别加</w:t>
      </w:r>
      <w:r w:rsidRPr="00D53E5D">
        <w:rPr>
          <w:rFonts w:ascii="仿宋_gb2312" w:eastAsia="仿宋_gb2312" w:hAnsi="Arial Unicode MS" w:cs="Arial Unicode MS"/>
          <w:kern w:val="0"/>
          <w:sz w:val="28"/>
          <w:szCs w:val="28"/>
        </w:rPr>
        <w:t>0.4</w:t>
      </w:r>
      <w:r w:rsidRPr="00D53E5D">
        <w:rPr>
          <w:rFonts w:ascii="仿宋_gb2312" w:eastAsia="仿宋_gb2312" w:hAnsi="Arial Unicode MS" w:cs="Arial Unicode MS" w:hint="eastAsia"/>
          <w:kern w:val="0"/>
          <w:sz w:val="28"/>
          <w:szCs w:val="28"/>
        </w:rPr>
        <w:t>、</w:t>
      </w:r>
      <w:r w:rsidRPr="00D53E5D">
        <w:rPr>
          <w:rFonts w:ascii="仿宋_gb2312" w:eastAsia="仿宋_gb2312" w:hAnsi="Arial Unicode MS" w:cs="Arial Unicode MS"/>
          <w:kern w:val="0"/>
          <w:sz w:val="28"/>
          <w:szCs w:val="28"/>
        </w:rPr>
        <w:t>0.2</w:t>
      </w:r>
      <w:r w:rsidRPr="00D53E5D">
        <w:rPr>
          <w:rFonts w:ascii="仿宋_gb2312" w:eastAsia="仿宋_gb2312" w:hAnsi="Arial Unicode MS" w:cs="Arial Unicode MS" w:hint="eastAsia"/>
          <w:kern w:val="0"/>
          <w:sz w:val="28"/>
          <w:szCs w:val="28"/>
        </w:rPr>
        <w:t>分。</w:t>
      </w:r>
    </w:p>
    <w:p w:rsidR="006262A4" w:rsidRPr="006262A4" w:rsidRDefault="006262A4" w:rsidP="00F62AAE">
      <w:pPr>
        <w:spacing w:line="480" w:lineRule="auto"/>
        <w:ind w:firstLine="480"/>
        <w:jc w:val="left"/>
        <w:rPr>
          <w:rFonts w:ascii="仿宋_gb2312" w:eastAsia="仿宋_gb2312" w:hAnsi="Arial Unicode MS" w:cs="Arial Unicode MS"/>
          <w:kern w:val="0"/>
          <w:sz w:val="28"/>
          <w:szCs w:val="28"/>
        </w:rPr>
      </w:pPr>
      <w:r>
        <w:rPr>
          <w:rFonts w:ascii="仿宋_gb2312" w:eastAsia="仿宋_gb2312" w:hAnsi="Arial Unicode MS" w:cs="Arial Unicode MS" w:hint="eastAsia"/>
          <w:kern w:val="0"/>
          <w:sz w:val="28"/>
          <w:szCs w:val="28"/>
        </w:rPr>
        <w:t xml:space="preserve">3. </w:t>
      </w:r>
      <w:r w:rsidRPr="006262A4">
        <w:rPr>
          <w:rFonts w:ascii="仿宋_gb2312" w:eastAsia="仿宋_gb2312" w:hAnsi="Arial Unicode MS" w:cs="Arial Unicode MS" w:hint="eastAsia"/>
          <w:kern w:val="0"/>
          <w:sz w:val="28"/>
          <w:szCs w:val="28"/>
        </w:rPr>
        <w:t>健身计划</w:t>
      </w:r>
      <w:r w:rsidR="00792993" w:rsidRPr="00792993">
        <w:rPr>
          <w:rFonts w:ascii="仿宋_gb2312" w:eastAsia="仿宋_gb2312" w:hAnsi="Arial Unicode MS" w:cs="Arial Unicode MS" w:hint="eastAsia"/>
          <w:kern w:val="0"/>
          <w:sz w:val="28"/>
          <w:szCs w:val="28"/>
        </w:rPr>
        <w:t>超过10次，按每多3次加0.1分</w:t>
      </w:r>
      <w:r w:rsidR="00792993">
        <w:rPr>
          <w:rFonts w:ascii="仿宋_gb2312" w:eastAsia="仿宋_gb2312" w:hAnsi="Arial Unicode MS" w:cs="Arial Unicode MS" w:hint="eastAsia"/>
          <w:kern w:val="0"/>
          <w:sz w:val="28"/>
          <w:szCs w:val="28"/>
        </w:rPr>
        <w:t>。</w:t>
      </w:r>
    </w:p>
    <w:p w:rsidR="008B2AD7" w:rsidRPr="00D53E5D" w:rsidRDefault="006262A4" w:rsidP="001B7C0F">
      <w:pPr>
        <w:spacing w:line="480" w:lineRule="auto"/>
        <w:ind w:firstLine="480"/>
        <w:jc w:val="left"/>
        <w:rPr>
          <w:rFonts w:ascii="仿宋_gb2312" w:eastAsia="仿宋_gb2312" w:hAnsi="Arial Unicode MS" w:cs="Arial Unicode MS"/>
          <w:kern w:val="0"/>
          <w:sz w:val="28"/>
          <w:szCs w:val="28"/>
        </w:rPr>
      </w:pPr>
      <w:r>
        <w:rPr>
          <w:rFonts w:ascii="仿宋_gb2312" w:eastAsia="仿宋_gb2312" w:hAnsi="Arial Unicode MS" w:cs="Arial Unicode MS" w:hint="eastAsia"/>
          <w:kern w:val="0"/>
          <w:sz w:val="28"/>
          <w:szCs w:val="28"/>
        </w:rPr>
        <w:t xml:space="preserve">4. </w:t>
      </w:r>
      <w:r w:rsidR="00231FA2" w:rsidRPr="00D53E5D">
        <w:rPr>
          <w:rFonts w:ascii="仿宋_gb2312" w:eastAsia="仿宋_gb2312" w:hAnsi="Arial Unicode MS" w:cs="Arial Unicode MS" w:hint="eastAsia"/>
          <w:kern w:val="0"/>
          <w:sz w:val="28"/>
          <w:szCs w:val="28"/>
        </w:rPr>
        <w:t>学生以其他形式参加其他类型赛事获得名次或产生一定影响</w:t>
      </w:r>
      <w:r w:rsidR="00231FA2" w:rsidRPr="00D53E5D">
        <w:rPr>
          <w:rFonts w:ascii="仿宋_gb2312" w:eastAsia="仿宋_gb2312" w:hAnsi="Arial Unicode MS" w:cs="Arial Unicode MS" w:hint="eastAsia"/>
          <w:kern w:val="0"/>
          <w:sz w:val="28"/>
          <w:szCs w:val="28"/>
        </w:rPr>
        <w:lastRenderedPageBreak/>
        <w:t>的，加分由学生本人提出申请，提供获奖证书原件、复印件，报学院学工组研究决定是否加分。</w:t>
      </w:r>
    </w:p>
    <w:p w:rsidR="00231FA2" w:rsidRPr="00D53E5D" w:rsidRDefault="00231FA2" w:rsidP="006262A4">
      <w:pPr>
        <w:tabs>
          <w:tab w:val="center" w:pos="4213"/>
          <w:tab w:val="left" w:pos="7123"/>
        </w:tabs>
        <w:spacing w:afterLines="50" w:line="560" w:lineRule="exact"/>
        <w:jc w:val="center"/>
        <w:rPr>
          <w:rFonts w:ascii="黑体" w:eastAsia="黑体"/>
          <w:sz w:val="28"/>
          <w:szCs w:val="28"/>
        </w:rPr>
      </w:pPr>
      <w:r w:rsidRPr="00D53E5D">
        <w:rPr>
          <w:rFonts w:ascii="黑体" w:eastAsia="黑体" w:hint="eastAsia"/>
          <w:sz w:val="28"/>
          <w:szCs w:val="28"/>
        </w:rPr>
        <w:t>第四章</w:t>
      </w:r>
      <w:r w:rsidR="001B7C0F">
        <w:rPr>
          <w:rFonts w:ascii="黑体" w:eastAsia="黑体" w:hint="eastAsia"/>
          <w:sz w:val="28"/>
          <w:szCs w:val="28"/>
        </w:rPr>
        <w:t xml:space="preserve">  </w:t>
      </w:r>
      <w:r w:rsidRPr="00D53E5D">
        <w:rPr>
          <w:rFonts w:ascii="黑体" w:eastAsia="黑体" w:hint="eastAsia"/>
          <w:sz w:val="28"/>
          <w:szCs w:val="28"/>
        </w:rPr>
        <w:t>评选程序</w:t>
      </w:r>
    </w:p>
    <w:p w:rsidR="00231FA2" w:rsidRPr="00D53E5D" w:rsidRDefault="00231FA2" w:rsidP="006262A4">
      <w:pPr>
        <w:tabs>
          <w:tab w:val="center" w:pos="4213"/>
          <w:tab w:val="left" w:pos="7123"/>
        </w:tabs>
        <w:spacing w:afterLines="50" w:line="560" w:lineRule="exact"/>
        <w:rPr>
          <w:rFonts w:ascii="仿宋_gb2312" w:eastAsia="仿宋_gb2312"/>
          <w:sz w:val="28"/>
          <w:szCs w:val="28"/>
        </w:rPr>
      </w:pPr>
      <w:r w:rsidRPr="00D53E5D">
        <w:rPr>
          <w:rFonts w:ascii="仿宋_gb2312" w:eastAsia="仿宋_gb2312" w:hAnsi="宋体" w:hint="eastAsia"/>
          <w:b/>
          <w:sz w:val="28"/>
          <w:szCs w:val="28"/>
        </w:rPr>
        <w:t>第九条</w:t>
      </w:r>
      <w:r w:rsidR="007603FE" w:rsidRPr="00D53E5D">
        <w:rPr>
          <w:rFonts w:ascii="仿宋_gb2312" w:eastAsia="仿宋_gb2312" w:hAnsi="宋体" w:hint="eastAsia"/>
          <w:b/>
          <w:sz w:val="28"/>
          <w:szCs w:val="28"/>
        </w:rPr>
        <w:t xml:space="preserve"> </w:t>
      </w:r>
      <w:r w:rsidRPr="00D53E5D">
        <w:rPr>
          <w:rFonts w:ascii="仿宋_gb2312" w:eastAsia="仿宋_gb2312" w:hint="eastAsia"/>
          <w:sz w:val="28"/>
          <w:szCs w:val="28"/>
        </w:rPr>
        <w:t>依据厦门大学本科生优秀学生奖学金评审暂行管理办法的要求，成立学院奖学金评审委员会，由学院党委书记担任组长，分管本科生工作的副院长、副书记任副组长，各系分管本科生工作的主任或副主任、辅导员、教学秘书担任成员。</w:t>
      </w:r>
    </w:p>
    <w:p w:rsidR="00231FA2" w:rsidRPr="00D53E5D" w:rsidRDefault="00231FA2" w:rsidP="006262A4">
      <w:pPr>
        <w:tabs>
          <w:tab w:val="center" w:pos="4213"/>
          <w:tab w:val="left" w:pos="7123"/>
        </w:tabs>
        <w:spacing w:afterLines="50" w:line="560" w:lineRule="exact"/>
        <w:ind w:firstLineChars="200" w:firstLine="562"/>
        <w:rPr>
          <w:rFonts w:ascii="仿宋_gb2312" w:eastAsia="仿宋_gb2312" w:hAnsi="宋体"/>
          <w:sz w:val="28"/>
          <w:szCs w:val="28"/>
        </w:rPr>
      </w:pPr>
      <w:r w:rsidRPr="00D53E5D">
        <w:rPr>
          <w:rFonts w:ascii="仿宋_gb2312" w:eastAsia="仿宋_gb2312" w:hAnsi="宋体" w:hint="eastAsia"/>
          <w:b/>
          <w:bCs/>
          <w:sz w:val="28"/>
          <w:szCs w:val="28"/>
        </w:rPr>
        <w:t>第十条</w:t>
      </w:r>
      <w:r w:rsidR="007603FE" w:rsidRPr="00D53E5D">
        <w:rPr>
          <w:rFonts w:ascii="仿宋_gb2312" w:eastAsia="仿宋_gb2312" w:hAnsi="宋体" w:hint="eastAsia"/>
          <w:b/>
          <w:bCs/>
          <w:sz w:val="28"/>
          <w:szCs w:val="28"/>
        </w:rPr>
        <w:t xml:space="preserve"> </w:t>
      </w:r>
      <w:r w:rsidRPr="00D53E5D">
        <w:rPr>
          <w:rFonts w:ascii="仿宋_gb2312" w:eastAsia="仿宋_gb2312" w:hAnsi="宋体" w:hint="eastAsia"/>
          <w:sz w:val="28"/>
          <w:szCs w:val="28"/>
        </w:rPr>
        <w:t>评选流程</w:t>
      </w:r>
    </w:p>
    <w:p w:rsidR="007603FE" w:rsidRPr="00D53E5D" w:rsidRDefault="007603FE" w:rsidP="00D53E5D">
      <w:pPr>
        <w:spacing w:line="540" w:lineRule="exact"/>
        <w:ind w:firstLineChars="200" w:firstLine="560"/>
        <w:rPr>
          <w:rFonts w:ascii="仿宋_gb2312" w:eastAsia="仿宋_gb2312"/>
          <w:sz w:val="28"/>
          <w:szCs w:val="28"/>
        </w:rPr>
      </w:pPr>
      <w:r w:rsidRPr="00D53E5D">
        <w:rPr>
          <w:rFonts w:ascii="仿宋_gb2312" w:eastAsia="仿宋_gb2312" w:hint="eastAsia"/>
          <w:sz w:val="28"/>
          <w:szCs w:val="28"/>
        </w:rPr>
        <w:t>优秀学生奖学金的评审程序为：</w:t>
      </w:r>
    </w:p>
    <w:p w:rsidR="00231FA2" w:rsidRPr="00D53E5D" w:rsidRDefault="00231FA2" w:rsidP="00D53E5D">
      <w:pPr>
        <w:numPr>
          <w:ilvl w:val="0"/>
          <w:numId w:val="1"/>
        </w:numPr>
        <w:spacing w:line="560" w:lineRule="exact"/>
        <w:ind w:left="0" w:firstLineChars="200" w:firstLine="560"/>
        <w:rPr>
          <w:rFonts w:ascii="仿宋_gb2312" w:eastAsia="仿宋_gb2312" w:hAnsi="宋体"/>
          <w:sz w:val="28"/>
          <w:szCs w:val="28"/>
        </w:rPr>
      </w:pPr>
      <w:r w:rsidRPr="00D53E5D">
        <w:rPr>
          <w:rFonts w:ascii="仿宋_gb2312" w:eastAsia="仿宋_gb2312" w:hAnsi="宋体" w:hint="eastAsia"/>
          <w:sz w:val="28"/>
          <w:szCs w:val="28"/>
        </w:rPr>
        <w:t>根据校学生处下发的推荐名额，学院本科学生工作组按照各年级的评选比例进行名额分配；</w:t>
      </w:r>
    </w:p>
    <w:p w:rsidR="00231FA2" w:rsidRPr="00D53E5D" w:rsidRDefault="00231FA2" w:rsidP="00D53E5D">
      <w:pPr>
        <w:numPr>
          <w:ilvl w:val="0"/>
          <w:numId w:val="1"/>
        </w:numPr>
        <w:spacing w:line="560" w:lineRule="exact"/>
        <w:ind w:left="0" w:firstLineChars="200" w:firstLine="560"/>
        <w:rPr>
          <w:rFonts w:ascii="仿宋_gb2312" w:eastAsia="仿宋_gb2312" w:hAnsi="宋体"/>
          <w:sz w:val="28"/>
          <w:szCs w:val="28"/>
        </w:rPr>
      </w:pPr>
      <w:r w:rsidRPr="00D53E5D">
        <w:rPr>
          <w:rFonts w:ascii="仿宋_gb2312" w:eastAsia="仿宋_gb2312" w:hAnsi="宋体" w:hint="eastAsia"/>
          <w:sz w:val="28"/>
          <w:szCs w:val="28"/>
        </w:rPr>
        <w:t>将分配名额的初步方案提交学院本科生奖学金评审委员会审核，审核通过后，将名额分配至各年级；</w:t>
      </w:r>
    </w:p>
    <w:p w:rsidR="00231FA2" w:rsidRPr="00D53E5D" w:rsidRDefault="00231FA2" w:rsidP="00D53E5D">
      <w:pPr>
        <w:numPr>
          <w:ilvl w:val="0"/>
          <w:numId w:val="1"/>
        </w:numPr>
        <w:spacing w:line="560" w:lineRule="exact"/>
        <w:ind w:left="0" w:firstLineChars="200" w:firstLine="560"/>
        <w:rPr>
          <w:rFonts w:ascii="仿宋_gb2312" w:eastAsia="仿宋_gb2312" w:hAnsi="宋体"/>
          <w:sz w:val="28"/>
          <w:szCs w:val="28"/>
        </w:rPr>
      </w:pPr>
      <w:r w:rsidRPr="00D53E5D">
        <w:rPr>
          <w:rFonts w:ascii="仿宋_gb2312" w:eastAsia="仿宋_gb2312" w:hAnsi="宋体" w:hint="eastAsia"/>
          <w:sz w:val="28"/>
          <w:szCs w:val="28"/>
        </w:rPr>
        <w:t>各班年级根据分配名额，组织学生进行申报；</w:t>
      </w:r>
    </w:p>
    <w:p w:rsidR="00231FA2" w:rsidRPr="00D53E5D" w:rsidRDefault="00231FA2" w:rsidP="00D53E5D">
      <w:pPr>
        <w:numPr>
          <w:ilvl w:val="0"/>
          <w:numId w:val="1"/>
        </w:numPr>
        <w:spacing w:line="560" w:lineRule="exact"/>
        <w:ind w:left="0" w:firstLineChars="200" w:firstLine="560"/>
        <w:rPr>
          <w:rFonts w:ascii="仿宋_gb2312" w:eastAsia="仿宋_gb2312" w:hAnsi="宋体"/>
          <w:sz w:val="28"/>
          <w:szCs w:val="28"/>
        </w:rPr>
      </w:pPr>
      <w:r w:rsidRPr="00D53E5D">
        <w:rPr>
          <w:rFonts w:ascii="仿宋_gb2312" w:eastAsia="仿宋_gb2312" w:hAnsi="宋体" w:hint="eastAsia"/>
          <w:sz w:val="28"/>
          <w:szCs w:val="28"/>
        </w:rPr>
        <w:t>各年级评议小组对本班学生的申报材料进行审核，审核无误后，在年级范围内</w:t>
      </w:r>
      <w:r w:rsidR="00392C06">
        <w:rPr>
          <w:rFonts w:ascii="仿宋_gb2312" w:eastAsia="仿宋_gb2312" w:hAnsi="宋体" w:hint="eastAsia"/>
          <w:sz w:val="28"/>
          <w:szCs w:val="28"/>
        </w:rPr>
        <w:t>公布申报事迹</w:t>
      </w:r>
      <w:r w:rsidRPr="00D53E5D">
        <w:rPr>
          <w:rFonts w:ascii="仿宋_gb2312" w:eastAsia="仿宋_gb2312" w:hAnsi="宋体" w:hint="eastAsia"/>
          <w:sz w:val="28"/>
          <w:szCs w:val="28"/>
        </w:rPr>
        <w:t>。</w:t>
      </w:r>
    </w:p>
    <w:p w:rsidR="00231FA2" w:rsidRPr="00D53E5D" w:rsidRDefault="00231FA2" w:rsidP="00D53E5D">
      <w:pPr>
        <w:numPr>
          <w:ilvl w:val="0"/>
          <w:numId w:val="1"/>
        </w:numPr>
        <w:spacing w:line="560" w:lineRule="exact"/>
        <w:ind w:left="0" w:firstLineChars="200" w:firstLine="560"/>
        <w:rPr>
          <w:rFonts w:ascii="仿宋_gb2312" w:eastAsia="仿宋_gb2312" w:hAnsi="宋体"/>
          <w:sz w:val="28"/>
          <w:szCs w:val="28"/>
        </w:rPr>
      </w:pPr>
      <w:r w:rsidRPr="00D53E5D">
        <w:rPr>
          <w:rFonts w:ascii="仿宋_gb2312" w:eastAsia="仿宋_gb2312" w:hAnsi="宋体" w:hint="eastAsia"/>
          <w:sz w:val="28"/>
          <w:szCs w:val="28"/>
        </w:rPr>
        <w:t>各年级将候选人的申报材料汇总，上报学院本科学生工作组进行审核；审核无误后，提交学院本科生奖学金评奖委员会进行讨论，研究确定获奖推荐人选；</w:t>
      </w:r>
    </w:p>
    <w:p w:rsidR="00231FA2" w:rsidRPr="00D53E5D" w:rsidRDefault="00231FA2" w:rsidP="00D53E5D">
      <w:pPr>
        <w:numPr>
          <w:ilvl w:val="0"/>
          <w:numId w:val="1"/>
        </w:numPr>
        <w:spacing w:line="560" w:lineRule="exact"/>
        <w:ind w:left="0" w:firstLineChars="200" w:firstLine="560"/>
        <w:rPr>
          <w:rFonts w:ascii="仿宋_gb2312" w:eastAsia="仿宋_gb2312" w:hAnsi="宋体"/>
          <w:sz w:val="28"/>
          <w:szCs w:val="28"/>
        </w:rPr>
      </w:pPr>
      <w:r w:rsidRPr="00D53E5D">
        <w:rPr>
          <w:rFonts w:ascii="仿宋_gb2312" w:eastAsia="仿宋_gb2312" w:hAnsi="宋体" w:hint="eastAsia"/>
          <w:sz w:val="28"/>
          <w:szCs w:val="28"/>
        </w:rPr>
        <w:t>学院将推荐名单公示无异议后，上报学校审批。</w:t>
      </w:r>
    </w:p>
    <w:p w:rsidR="00231FA2" w:rsidRPr="00D53E5D" w:rsidRDefault="00231FA2" w:rsidP="00D53E5D">
      <w:pPr>
        <w:ind w:firstLineChars="200" w:firstLine="560"/>
        <w:rPr>
          <w:rFonts w:ascii="仿宋_gb2312" w:eastAsia="仿宋_gb2312"/>
          <w:sz w:val="28"/>
          <w:szCs w:val="28"/>
        </w:rPr>
      </w:pPr>
    </w:p>
    <w:p w:rsidR="00231FA2" w:rsidRPr="00D53E5D" w:rsidRDefault="00231FA2" w:rsidP="00D53E5D">
      <w:pPr>
        <w:spacing w:line="560" w:lineRule="exact"/>
        <w:ind w:firstLineChars="200" w:firstLine="560"/>
        <w:jc w:val="center"/>
        <w:rPr>
          <w:rFonts w:ascii="黑体" w:eastAsia="黑体"/>
          <w:bCs/>
          <w:sz w:val="28"/>
          <w:szCs w:val="28"/>
        </w:rPr>
      </w:pPr>
      <w:r w:rsidRPr="00D53E5D">
        <w:rPr>
          <w:rFonts w:ascii="黑体" w:eastAsia="黑体" w:hint="eastAsia"/>
          <w:bCs/>
          <w:sz w:val="28"/>
          <w:szCs w:val="28"/>
        </w:rPr>
        <w:t>第五章</w:t>
      </w:r>
      <w:r w:rsidR="001B7C0F">
        <w:rPr>
          <w:rFonts w:ascii="黑体" w:eastAsia="黑体" w:hint="eastAsia"/>
          <w:bCs/>
          <w:sz w:val="28"/>
          <w:szCs w:val="28"/>
        </w:rPr>
        <w:t xml:space="preserve"> </w:t>
      </w:r>
      <w:r w:rsidRPr="00D53E5D">
        <w:rPr>
          <w:rFonts w:ascii="黑体" w:eastAsia="黑体"/>
          <w:bCs/>
          <w:sz w:val="28"/>
          <w:szCs w:val="28"/>
        </w:rPr>
        <w:tab/>
      </w:r>
      <w:r w:rsidRPr="00D53E5D">
        <w:rPr>
          <w:rFonts w:ascii="黑体" w:eastAsia="黑体" w:hint="eastAsia"/>
          <w:bCs/>
          <w:sz w:val="28"/>
          <w:szCs w:val="28"/>
        </w:rPr>
        <w:t>附则</w:t>
      </w:r>
    </w:p>
    <w:p w:rsidR="00231FA2" w:rsidRPr="00D53E5D" w:rsidRDefault="00231FA2" w:rsidP="00D53E5D">
      <w:pPr>
        <w:spacing w:line="560" w:lineRule="exact"/>
        <w:ind w:firstLineChars="200" w:firstLine="562"/>
        <w:rPr>
          <w:rFonts w:ascii="仿宋_gb2312" w:eastAsia="仿宋_gb2312"/>
          <w:sz w:val="28"/>
          <w:szCs w:val="28"/>
        </w:rPr>
      </w:pPr>
      <w:r w:rsidRPr="00D53E5D">
        <w:rPr>
          <w:rFonts w:ascii="仿宋_gb2312" w:eastAsia="仿宋_gb2312" w:hint="eastAsia"/>
          <w:b/>
          <w:bCs/>
          <w:sz w:val="28"/>
          <w:szCs w:val="28"/>
        </w:rPr>
        <w:t>第十一条</w:t>
      </w:r>
      <w:r w:rsidR="003378C7">
        <w:rPr>
          <w:rFonts w:ascii="仿宋_gb2312" w:eastAsia="仿宋_gb2312" w:hint="eastAsia"/>
          <w:b/>
          <w:bCs/>
          <w:sz w:val="28"/>
          <w:szCs w:val="28"/>
        </w:rPr>
        <w:t xml:space="preserve">  </w:t>
      </w:r>
      <w:r w:rsidRPr="00D53E5D">
        <w:rPr>
          <w:rFonts w:ascii="仿宋_gb2312" w:eastAsia="仿宋_gb2312" w:hint="eastAsia"/>
          <w:sz w:val="28"/>
          <w:szCs w:val="28"/>
        </w:rPr>
        <w:t>优秀学生奖学金实行主动申请制。凡符合条件的学生</w:t>
      </w:r>
      <w:r w:rsidRPr="00D53E5D">
        <w:rPr>
          <w:rFonts w:ascii="仿宋_gb2312" w:eastAsia="仿宋_gb2312" w:hint="eastAsia"/>
          <w:sz w:val="28"/>
          <w:szCs w:val="28"/>
        </w:rPr>
        <w:lastRenderedPageBreak/>
        <w:t>均可提出申请，由于学生本人在申请过程中的疏漏造成其未获得奖学金的，由学生本人负责。</w:t>
      </w:r>
    </w:p>
    <w:p w:rsidR="00231FA2" w:rsidRPr="00D53E5D" w:rsidRDefault="00231FA2" w:rsidP="00D53E5D">
      <w:pPr>
        <w:spacing w:line="560" w:lineRule="exact"/>
        <w:ind w:firstLineChars="200" w:firstLine="562"/>
        <w:rPr>
          <w:rFonts w:ascii="仿宋_gb2312" w:eastAsia="仿宋_gb2312"/>
          <w:sz w:val="28"/>
          <w:szCs w:val="28"/>
        </w:rPr>
      </w:pPr>
      <w:r w:rsidRPr="00D53E5D">
        <w:rPr>
          <w:rFonts w:ascii="仿宋_gb2312" w:eastAsia="仿宋_gb2312" w:hint="eastAsia"/>
          <w:b/>
          <w:bCs/>
          <w:sz w:val="28"/>
          <w:szCs w:val="28"/>
        </w:rPr>
        <w:t>第十二条</w:t>
      </w:r>
      <w:r w:rsidR="003378C7">
        <w:rPr>
          <w:rFonts w:ascii="仿宋_gb2312" w:eastAsia="仿宋_gb2312" w:hint="eastAsia"/>
          <w:b/>
          <w:bCs/>
          <w:sz w:val="28"/>
          <w:szCs w:val="28"/>
        </w:rPr>
        <w:t xml:space="preserve">  </w:t>
      </w:r>
      <w:r w:rsidRPr="00D53E5D">
        <w:rPr>
          <w:rFonts w:ascii="仿宋_gb2312" w:eastAsia="仿宋_gb2312" w:hint="eastAsia"/>
          <w:sz w:val="28"/>
          <w:szCs w:val="28"/>
        </w:rPr>
        <w:t>对参评学生要严格要求，宁缺毋滥：</w:t>
      </w:r>
    </w:p>
    <w:p w:rsidR="00231FA2" w:rsidRPr="00D53E5D" w:rsidRDefault="00231FA2" w:rsidP="00D53E5D">
      <w:pPr>
        <w:spacing w:line="560" w:lineRule="exact"/>
        <w:ind w:firstLineChars="200" w:firstLine="560"/>
        <w:rPr>
          <w:rFonts w:ascii="仿宋_gb2312" w:eastAsia="仿宋_gb2312"/>
          <w:sz w:val="28"/>
          <w:szCs w:val="28"/>
        </w:rPr>
      </w:pPr>
      <w:r w:rsidRPr="00D53E5D">
        <w:rPr>
          <w:rFonts w:ascii="仿宋_gb2312" w:eastAsia="仿宋_gb2312" w:hint="eastAsia"/>
          <w:sz w:val="28"/>
          <w:szCs w:val="28"/>
        </w:rPr>
        <w:t>（一）在评奖过程中，凡发现弄虚作假者，取消评奖资格，视情节给予纪律处分，并不得参加下一学年度的评奖；</w:t>
      </w:r>
    </w:p>
    <w:p w:rsidR="00231FA2" w:rsidRPr="00D53E5D" w:rsidRDefault="00231FA2" w:rsidP="00D53E5D">
      <w:pPr>
        <w:spacing w:line="560" w:lineRule="exact"/>
        <w:ind w:firstLineChars="200" w:firstLine="560"/>
        <w:rPr>
          <w:rFonts w:ascii="仿宋_gb2312" w:eastAsia="仿宋_gb2312"/>
          <w:sz w:val="28"/>
          <w:szCs w:val="28"/>
        </w:rPr>
      </w:pPr>
      <w:r w:rsidRPr="00D53E5D">
        <w:rPr>
          <w:rFonts w:ascii="仿宋_gb2312" w:eastAsia="仿宋_gb2312" w:hint="eastAsia"/>
          <w:sz w:val="28"/>
          <w:szCs w:val="28"/>
        </w:rPr>
        <w:t>（二）颁奖后，凡发现有弄虚作假者，学院将上报学校，撤销其所得的奖学金，追缴已发放的奖学金，视情节给予纪律处分，并不得参加下一学年度的评奖。</w:t>
      </w:r>
    </w:p>
    <w:p w:rsidR="00231FA2" w:rsidRPr="00D53E5D" w:rsidRDefault="00231FA2" w:rsidP="00D53E5D">
      <w:pPr>
        <w:spacing w:line="560" w:lineRule="exact"/>
        <w:ind w:firstLineChars="200" w:firstLine="562"/>
        <w:rPr>
          <w:rFonts w:ascii="仿宋_gb2312" w:eastAsia="仿宋_gb2312"/>
          <w:sz w:val="28"/>
          <w:szCs w:val="28"/>
        </w:rPr>
      </w:pPr>
      <w:r w:rsidRPr="00D53E5D">
        <w:rPr>
          <w:rFonts w:ascii="仿宋_gb2312" w:eastAsia="仿宋_gb2312" w:hint="eastAsia"/>
          <w:b/>
          <w:bCs/>
          <w:sz w:val="28"/>
          <w:szCs w:val="28"/>
        </w:rPr>
        <w:t>第十三条</w:t>
      </w:r>
      <w:r w:rsidR="003378C7">
        <w:rPr>
          <w:rFonts w:ascii="仿宋_gb2312" w:eastAsia="仿宋_gb2312" w:hint="eastAsia"/>
          <w:b/>
          <w:bCs/>
          <w:sz w:val="28"/>
          <w:szCs w:val="28"/>
        </w:rPr>
        <w:t xml:space="preserve">  </w:t>
      </w:r>
      <w:r w:rsidRPr="00D53E5D">
        <w:rPr>
          <w:rFonts w:ascii="仿宋_gb2312" w:eastAsia="仿宋_gb2312" w:hint="eastAsia"/>
          <w:sz w:val="28"/>
          <w:szCs w:val="28"/>
        </w:rPr>
        <w:t>对评审结果有异议的学生，可在学院公示阶段向学院奖学金评委会提出申诉。</w:t>
      </w:r>
    </w:p>
    <w:p w:rsidR="00231FA2" w:rsidRPr="00D53E5D" w:rsidRDefault="00231FA2" w:rsidP="00D53E5D">
      <w:pPr>
        <w:spacing w:line="560" w:lineRule="exact"/>
        <w:ind w:firstLineChars="200" w:firstLine="562"/>
        <w:rPr>
          <w:sz w:val="28"/>
          <w:szCs w:val="28"/>
        </w:rPr>
      </w:pPr>
      <w:r w:rsidRPr="00D53E5D">
        <w:rPr>
          <w:rFonts w:ascii="仿宋_gb2312" w:eastAsia="仿宋_gb2312" w:hint="eastAsia"/>
          <w:b/>
          <w:bCs/>
          <w:sz w:val="28"/>
          <w:szCs w:val="28"/>
        </w:rPr>
        <w:t>第十四条</w:t>
      </w:r>
      <w:r w:rsidR="003378C7">
        <w:rPr>
          <w:rFonts w:ascii="仿宋_gb2312" w:eastAsia="仿宋_gb2312" w:hint="eastAsia"/>
          <w:b/>
          <w:bCs/>
          <w:sz w:val="28"/>
          <w:szCs w:val="28"/>
        </w:rPr>
        <w:t xml:space="preserve">  </w:t>
      </w:r>
      <w:r w:rsidRPr="00D53E5D">
        <w:rPr>
          <w:rFonts w:ascii="仿宋_gb2312" w:eastAsia="仿宋_gb2312" w:hint="eastAsia"/>
          <w:sz w:val="28"/>
          <w:szCs w:val="28"/>
        </w:rPr>
        <w:t>本办法由</w:t>
      </w:r>
      <w:r w:rsidR="00900FF7" w:rsidRPr="00D53E5D">
        <w:rPr>
          <w:rFonts w:ascii="仿宋_gb2312" w:eastAsia="仿宋_gb2312" w:hint="eastAsia"/>
          <w:sz w:val="28"/>
          <w:szCs w:val="28"/>
        </w:rPr>
        <w:t>数学科学</w:t>
      </w:r>
      <w:r w:rsidRPr="00D53E5D">
        <w:rPr>
          <w:rFonts w:ascii="仿宋_gb2312" w:eastAsia="仿宋_gb2312" w:hint="eastAsia"/>
          <w:sz w:val="28"/>
          <w:szCs w:val="28"/>
        </w:rPr>
        <w:t>学院本科生奖学金评审委员会负责解释和修改，由学院本科生工作组具体组织实施。</w:t>
      </w:r>
    </w:p>
    <w:p w:rsidR="00231FA2" w:rsidRPr="00D53E5D" w:rsidRDefault="00231FA2" w:rsidP="00D53E5D">
      <w:pPr>
        <w:spacing w:line="560" w:lineRule="exact"/>
        <w:ind w:firstLineChars="200" w:firstLine="560"/>
        <w:rPr>
          <w:sz w:val="28"/>
          <w:szCs w:val="28"/>
        </w:rPr>
      </w:pPr>
    </w:p>
    <w:p w:rsidR="00231FA2" w:rsidRPr="00D53E5D" w:rsidRDefault="00231FA2" w:rsidP="00D53E5D">
      <w:pPr>
        <w:spacing w:line="540" w:lineRule="exact"/>
        <w:ind w:firstLineChars="200" w:firstLine="562"/>
        <w:jc w:val="right"/>
        <w:rPr>
          <w:rFonts w:ascii="仿宋_gb2312" w:eastAsia="仿宋_gb2312" w:hAnsi="宋体"/>
          <w:b/>
          <w:sz w:val="28"/>
          <w:szCs w:val="28"/>
        </w:rPr>
      </w:pPr>
      <w:r w:rsidRPr="00D53E5D">
        <w:rPr>
          <w:rFonts w:ascii="仿宋_gb2312" w:eastAsia="仿宋_gb2312" w:hAnsi="宋体" w:hint="eastAsia"/>
          <w:b/>
          <w:sz w:val="28"/>
          <w:szCs w:val="28"/>
        </w:rPr>
        <w:t>数学科学学院本科生奖学金评审委员会</w:t>
      </w:r>
    </w:p>
    <w:p w:rsidR="00231FA2" w:rsidRPr="00D53E5D" w:rsidRDefault="00231FA2" w:rsidP="00D53E5D">
      <w:pPr>
        <w:spacing w:line="540" w:lineRule="exact"/>
        <w:ind w:firstLineChars="200" w:firstLine="562"/>
        <w:jc w:val="right"/>
        <w:rPr>
          <w:rFonts w:ascii="仿宋_gb2312" w:eastAsia="仿宋_gb2312" w:hAnsi="宋体"/>
          <w:b/>
          <w:sz w:val="28"/>
          <w:szCs w:val="28"/>
        </w:rPr>
      </w:pPr>
      <w:r w:rsidRPr="00D53E5D">
        <w:rPr>
          <w:rFonts w:ascii="仿宋_gb2312" w:eastAsia="仿宋_gb2312" w:hAnsi="宋体" w:hint="eastAsia"/>
          <w:b/>
          <w:sz w:val="28"/>
          <w:szCs w:val="28"/>
        </w:rPr>
        <w:t>二〇一</w:t>
      </w:r>
      <w:r w:rsidR="00D53E5D" w:rsidRPr="00D53E5D">
        <w:rPr>
          <w:rFonts w:ascii="仿宋_gb2312" w:eastAsia="仿宋_gb2312" w:hAnsi="宋体" w:hint="eastAsia"/>
          <w:b/>
          <w:sz w:val="28"/>
          <w:szCs w:val="28"/>
        </w:rPr>
        <w:t>六</w:t>
      </w:r>
      <w:r w:rsidRPr="00D53E5D">
        <w:rPr>
          <w:rFonts w:ascii="仿宋_gb2312" w:eastAsia="仿宋_gb2312" w:hAnsi="宋体" w:hint="eastAsia"/>
          <w:b/>
          <w:sz w:val="28"/>
          <w:szCs w:val="28"/>
        </w:rPr>
        <w:t>年十一月</w:t>
      </w:r>
    </w:p>
    <w:sectPr w:rsidR="00231FA2" w:rsidRPr="00D53E5D" w:rsidSect="00C04304">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2B7" w:rsidRDefault="007F62B7" w:rsidP="00AA5B72">
      <w:r>
        <w:separator/>
      </w:r>
    </w:p>
  </w:endnote>
  <w:endnote w:type="continuationSeparator" w:id="1">
    <w:p w:rsidR="007F62B7" w:rsidRDefault="007F62B7" w:rsidP="00AA5B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A2" w:rsidRDefault="002E268E">
    <w:pPr>
      <w:pStyle w:val="a8"/>
      <w:jc w:val="center"/>
    </w:pPr>
    <w:r w:rsidRPr="002E268E">
      <w:fldChar w:fldCharType="begin"/>
    </w:r>
    <w:r w:rsidR="0095174E">
      <w:instrText>PAGE   \* MERGEFORMAT</w:instrText>
    </w:r>
    <w:r w:rsidRPr="002E268E">
      <w:fldChar w:fldCharType="separate"/>
    </w:r>
    <w:r w:rsidR="00792993" w:rsidRPr="00792993">
      <w:rPr>
        <w:noProof/>
        <w:lang w:val="zh-CN"/>
      </w:rPr>
      <w:t>9</w:t>
    </w:r>
    <w:r>
      <w:rPr>
        <w:noProof/>
        <w:lang w:val="zh-CN"/>
      </w:rPr>
      <w:fldChar w:fldCharType="end"/>
    </w:r>
  </w:p>
  <w:p w:rsidR="00231FA2" w:rsidRDefault="00231FA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2B7" w:rsidRDefault="007F62B7" w:rsidP="00AA5B72">
      <w:r>
        <w:separator/>
      </w:r>
    </w:p>
  </w:footnote>
  <w:footnote w:type="continuationSeparator" w:id="1">
    <w:p w:rsidR="007F62B7" w:rsidRDefault="007F62B7" w:rsidP="00AA5B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B3E"/>
    <w:multiLevelType w:val="hybridMultilevel"/>
    <w:tmpl w:val="F8E658AA"/>
    <w:lvl w:ilvl="0" w:tplc="6CD82572">
      <w:start w:val="2"/>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653138"/>
    <w:multiLevelType w:val="hybridMultilevel"/>
    <w:tmpl w:val="EFA2B3DC"/>
    <w:lvl w:ilvl="0" w:tplc="0409000F">
      <w:start w:val="1"/>
      <w:numFmt w:val="decimal"/>
      <w:lvlText w:val="%1."/>
      <w:lvlJc w:val="left"/>
      <w:pPr>
        <w:ind w:left="1140" w:hanging="360"/>
      </w:pPr>
      <w:rPr>
        <w:rFonts w:cs="Times New Roman"/>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2">
    <w:nsid w:val="0F1660DB"/>
    <w:multiLevelType w:val="hybridMultilevel"/>
    <w:tmpl w:val="9A72AC1E"/>
    <w:lvl w:ilvl="0" w:tplc="0409000F">
      <w:start w:val="1"/>
      <w:numFmt w:val="decimal"/>
      <w:lvlText w:val="%1."/>
      <w:lvlJc w:val="left"/>
      <w:pPr>
        <w:ind w:left="1200" w:hanging="360"/>
      </w:pPr>
      <w:rPr>
        <w:rFonts w:cs="Times New Roman"/>
      </w:rPr>
    </w:lvl>
    <w:lvl w:ilvl="1" w:tplc="04090019" w:tentative="1">
      <w:start w:val="1"/>
      <w:numFmt w:val="lowerLetter"/>
      <w:lvlText w:val="%2."/>
      <w:lvlJc w:val="left"/>
      <w:pPr>
        <w:ind w:left="1920" w:hanging="360"/>
      </w:pPr>
      <w:rPr>
        <w:rFonts w:cs="Times New Roman"/>
      </w:rPr>
    </w:lvl>
    <w:lvl w:ilvl="2" w:tplc="0409001B" w:tentative="1">
      <w:start w:val="1"/>
      <w:numFmt w:val="lowerRoman"/>
      <w:lvlText w:val="%3."/>
      <w:lvlJc w:val="right"/>
      <w:pPr>
        <w:ind w:left="2640" w:hanging="180"/>
      </w:pPr>
      <w:rPr>
        <w:rFonts w:cs="Times New Roman"/>
      </w:rPr>
    </w:lvl>
    <w:lvl w:ilvl="3" w:tplc="0409000F" w:tentative="1">
      <w:start w:val="1"/>
      <w:numFmt w:val="decimal"/>
      <w:lvlText w:val="%4."/>
      <w:lvlJc w:val="left"/>
      <w:pPr>
        <w:ind w:left="3360" w:hanging="360"/>
      </w:pPr>
      <w:rPr>
        <w:rFonts w:cs="Times New Roman"/>
      </w:rPr>
    </w:lvl>
    <w:lvl w:ilvl="4" w:tplc="04090019" w:tentative="1">
      <w:start w:val="1"/>
      <w:numFmt w:val="lowerLetter"/>
      <w:lvlText w:val="%5."/>
      <w:lvlJc w:val="left"/>
      <w:pPr>
        <w:ind w:left="4080" w:hanging="360"/>
      </w:pPr>
      <w:rPr>
        <w:rFonts w:cs="Times New Roman"/>
      </w:rPr>
    </w:lvl>
    <w:lvl w:ilvl="5" w:tplc="0409001B" w:tentative="1">
      <w:start w:val="1"/>
      <w:numFmt w:val="lowerRoman"/>
      <w:lvlText w:val="%6."/>
      <w:lvlJc w:val="right"/>
      <w:pPr>
        <w:ind w:left="4800" w:hanging="180"/>
      </w:pPr>
      <w:rPr>
        <w:rFonts w:cs="Times New Roman"/>
      </w:rPr>
    </w:lvl>
    <w:lvl w:ilvl="6" w:tplc="0409000F" w:tentative="1">
      <w:start w:val="1"/>
      <w:numFmt w:val="decimal"/>
      <w:lvlText w:val="%7."/>
      <w:lvlJc w:val="left"/>
      <w:pPr>
        <w:ind w:left="5520" w:hanging="360"/>
      </w:pPr>
      <w:rPr>
        <w:rFonts w:cs="Times New Roman"/>
      </w:rPr>
    </w:lvl>
    <w:lvl w:ilvl="7" w:tplc="04090019" w:tentative="1">
      <w:start w:val="1"/>
      <w:numFmt w:val="lowerLetter"/>
      <w:lvlText w:val="%8."/>
      <w:lvlJc w:val="left"/>
      <w:pPr>
        <w:ind w:left="6240" w:hanging="360"/>
      </w:pPr>
      <w:rPr>
        <w:rFonts w:cs="Times New Roman"/>
      </w:rPr>
    </w:lvl>
    <w:lvl w:ilvl="8" w:tplc="0409001B" w:tentative="1">
      <w:start w:val="1"/>
      <w:numFmt w:val="lowerRoman"/>
      <w:lvlText w:val="%9."/>
      <w:lvlJc w:val="right"/>
      <w:pPr>
        <w:ind w:left="6960" w:hanging="180"/>
      </w:pPr>
      <w:rPr>
        <w:rFonts w:cs="Times New Roman"/>
      </w:rPr>
    </w:lvl>
  </w:abstractNum>
  <w:abstractNum w:abstractNumId="3">
    <w:nsid w:val="12434ED5"/>
    <w:multiLevelType w:val="hybridMultilevel"/>
    <w:tmpl w:val="3FAE7048"/>
    <w:lvl w:ilvl="0" w:tplc="BFC8069E">
      <w:start w:val="1"/>
      <w:numFmt w:val="decimal"/>
      <w:lvlText w:val="（%1）"/>
      <w:lvlJc w:val="left"/>
      <w:pPr>
        <w:ind w:left="2160" w:hanging="1080"/>
      </w:pPr>
      <w:rPr>
        <w:rFonts w:cs="Times New Roman" w:hint="default"/>
      </w:rPr>
    </w:lvl>
    <w:lvl w:ilvl="1" w:tplc="04090019" w:tentative="1">
      <w:start w:val="1"/>
      <w:numFmt w:val="lowerLetter"/>
      <w:lvlText w:val="%2)"/>
      <w:lvlJc w:val="left"/>
      <w:pPr>
        <w:ind w:left="1920" w:hanging="420"/>
      </w:pPr>
      <w:rPr>
        <w:rFonts w:cs="Times New Roman"/>
      </w:rPr>
    </w:lvl>
    <w:lvl w:ilvl="2" w:tplc="0409001B" w:tentative="1">
      <w:start w:val="1"/>
      <w:numFmt w:val="lowerRoman"/>
      <w:lvlText w:val="%3."/>
      <w:lvlJc w:val="right"/>
      <w:pPr>
        <w:ind w:left="2340" w:hanging="420"/>
      </w:pPr>
      <w:rPr>
        <w:rFonts w:cs="Times New Roman"/>
      </w:rPr>
    </w:lvl>
    <w:lvl w:ilvl="3" w:tplc="0409000F" w:tentative="1">
      <w:start w:val="1"/>
      <w:numFmt w:val="decimal"/>
      <w:lvlText w:val="%4."/>
      <w:lvlJc w:val="left"/>
      <w:pPr>
        <w:ind w:left="2760" w:hanging="420"/>
      </w:pPr>
      <w:rPr>
        <w:rFonts w:cs="Times New Roman"/>
      </w:rPr>
    </w:lvl>
    <w:lvl w:ilvl="4" w:tplc="04090019" w:tentative="1">
      <w:start w:val="1"/>
      <w:numFmt w:val="lowerLetter"/>
      <w:lvlText w:val="%5)"/>
      <w:lvlJc w:val="left"/>
      <w:pPr>
        <w:ind w:left="3180" w:hanging="420"/>
      </w:pPr>
      <w:rPr>
        <w:rFonts w:cs="Times New Roman"/>
      </w:rPr>
    </w:lvl>
    <w:lvl w:ilvl="5" w:tplc="0409001B" w:tentative="1">
      <w:start w:val="1"/>
      <w:numFmt w:val="lowerRoman"/>
      <w:lvlText w:val="%6."/>
      <w:lvlJc w:val="right"/>
      <w:pPr>
        <w:ind w:left="3600" w:hanging="420"/>
      </w:pPr>
      <w:rPr>
        <w:rFonts w:cs="Times New Roman"/>
      </w:rPr>
    </w:lvl>
    <w:lvl w:ilvl="6" w:tplc="0409000F" w:tentative="1">
      <w:start w:val="1"/>
      <w:numFmt w:val="decimal"/>
      <w:lvlText w:val="%7."/>
      <w:lvlJc w:val="left"/>
      <w:pPr>
        <w:ind w:left="4020" w:hanging="420"/>
      </w:pPr>
      <w:rPr>
        <w:rFonts w:cs="Times New Roman"/>
      </w:rPr>
    </w:lvl>
    <w:lvl w:ilvl="7" w:tplc="04090019" w:tentative="1">
      <w:start w:val="1"/>
      <w:numFmt w:val="lowerLetter"/>
      <w:lvlText w:val="%8)"/>
      <w:lvlJc w:val="left"/>
      <w:pPr>
        <w:ind w:left="4440" w:hanging="420"/>
      </w:pPr>
      <w:rPr>
        <w:rFonts w:cs="Times New Roman"/>
      </w:rPr>
    </w:lvl>
    <w:lvl w:ilvl="8" w:tplc="0409001B" w:tentative="1">
      <w:start w:val="1"/>
      <w:numFmt w:val="lowerRoman"/>
      <w:lvlText w:val="%9."/>
      <w:lvlJc w:val="right"/>
      <w:pPr>
        <w:ind w:left="4860" w:hanging="420"/>
      </w:pPr>
      <w:rPr>
        <w:rFonts w:cs="Times New Roman"/>
      </w:rPr>
    </w:lvl>
  </w:abstractNum>
  <w:abstractNum w:abstractNumId="4">
    <w:nsid w:val="23B17C1B"/>
    <w:multiLevelType w:val="hybridMultilevel"/>
    <w:tmpl w:val="17FA38E0"/>
    <w:lvl w:ilvl="0" w:tplc="9DAC415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2C61432"/>
    <w:multiLevelType w:val="hybridMultilevel"/>
    <w:tmpl w:val="487C2D16"/>
    <w:lvl w:ilvl="0" w:tplc="DE84F29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38955DCA"/>
    <w:multiLevelType w:val="hybridMultilevel"/>
    <w:tmpl w:val="9A72AC1E"/>
    <w:lvl w:ilvl="0" w:tplc="0409000F">
      <w:start w:val="1"/>
      <w:numFmt w:val="decimal"/>
      <w:lvlText w:val="%1."/>
      <w:lvlJc w:val="left"/>
      <w:pPr>
        <w:ind w:left="1200" w:hanging="360"/>
      </w:pPr>
      <w:rPr>
        <w:rFonts w:cs="Times New Roman"/>
      </w:rPr>
    </w:lvl>
    <w:lvl w:ilvl="1" w:tplc="04090019" w:tentative="1">
      <w:start w:val="1"/>
      <w:numFmt w:val="lowerLetter"/>
      <w:lvlText w:val="%2."/>
      <w:lvlJc w:val="left"/>
      <w:pPr>
        <w:ind w:left="1920" w:hanging="360"/>
      </w:pPr>
      <w:rPr>
        <w:rFonts w:cs="Times New Roman"/>
      </w:rPr>
    </w:lvl>
    <w:lvl w:ilvl="2" w:tplc="0409001B" w:tentative="1">
      <w:start w:val="1"/>
      <w:numFmt w:val="lowerRoman"/>
      <w:lvlText w:val="%3."/>
      <w:lvlJc w:val="right"/>
      <w:pPr>
        <w:ind w:left="2640" w:hanging="180"/>
      </w:pPr>
      <w:rPr>
        <w:rFonts w:cs="Times New Roman"/>
      </w:rPr>
    </w:lvl>
    <w:lvl w:ilvl="3" w:tplc="0409000F" w:tentative="1">
      <w:start w:val="1"/>
      <w:numFmt w:val="decimal"/>
      <w:lvlText w:val="%4."/>
      <w:lvlJc w:val="left"/>
      <w:pPr>
        <w:ind w:left="3360" w:hanging="360"/>
      </w:pPr>
      <w:rPr>
        <w:rFonts w:cs="Times New Roman"/>
      </w:rPr>
    </w:lvl>
    <w:lvl w:ilvl="4" w:tplc="04090019" w:tentative="1">
      <w:start w:val="1"/>
      <w:numFmt w:val="lowerLetter"/>
      <w:lvlText w:val="%5."/>
      <w:lvlJc w:val="left"/>
      <w:pPr>
        <w:ind w:left="4080" w:hanging="360"/>
      </w:pPr>
      <w:rPr>
        <w:rFonts w:cs="Times New Roman"/>
      </w:rPr>
    </w:lvl>
    <w:lvl w:ilvl="5" w:tplc="0409001B" w:tentative="1">
      <w:start w:val="1"/>
      <w:numFmt w:val="lowerRoman"/>
      <w:lvlText w:val="%6."/>
      <w:lvlJc w:val="right"/>
      <w:pPr>
        <w:ind w:left="4800" w:hanging="180"/>
      </w:pPr>
      <w:rPr>
        <w:rFonts w:cs="Times New Roman"/>
      </w:rPr>
    </w:lvl>
    <w:lvl w:ilvl="6" w:tplc="0409000F" w:tentative="1">
      <w:start w:val="1"/>
      <w:numFmt w:val="decimal"/>
      <w:lvlText w:val="%7."/>
      <w:lvlJc w:val="left"/>
      <w:pPr>
        <w:ind w:left="5520" w:hanging="360"/>
      </w:pPr>
      <w:rPr>
        <w:rFonts w:cs="Times New Roman"/>
      </w:rPr>
    </w:lvl>
    <w:lvl w:ilvl="7" w:tplc="04090019" w:tentative="1">
      <w:start w:val="1"/>
      <w:numFmt w:val="lowerLetter"/>
      <w:lvlText w:val="%8."/>
      <w:lvlJc w:val="left"/>
      <w:pPr>
        <w:ind w:left="6240" w:hanging="360"/>
      </w:pPr>
      <w:rPr>
        <w:rFonts w:cs="Times New Roman"/>
      </w:rPr>
    </w:lvl>
    <w:lvl w:ilvl="8" w:tplc="0409001B" w:tentative="1">
      <w:start w:val="1"/>
      <w:numFmt w:val="lowerRoman"/>
      <w:lvlText w:val="%9."/>
      <w:lvlJc w:val="right"/>
      <w:pPr>
        <w:ind w:left="6960" w:hanging="180"/>
      </w:pPr>
      <w:rPr>
        <w:rFonts w:cs="Times New Roman"/>
      </w:rPr>
    </w:lvl>
  </w:abstractNum>
  <w:abstractNum w:abstractNumId="7">
    <w:nsid w:val="44953B0C"/>
    <w:multiLevelType w:val="hybridMultilevel"/>
    <w:tmpl w:val="0A3ABAA8"/>
    <w:lvl w:ilvl="0" w:tplc="04090019">
      <w:start w:val="1"/>
      <w:numFmt w:val="lowerLetter"/>
      <w:lvlText w:val="%1."/>
      <w:lvlJc w:val="left"/>
      <w:pPr>
        <w:ind w:left="1320" w:hanging="360"/>
      </w:pPr>
      <w:rPr>
        <w:rFonts w:cs="Times New Roman"/>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8">
    <w:nsid w:val="46D87FFA"/>
    <w:multiLevelType w:val="hybridMultilevel"/>
    <w:tmpl w:val="DCC8665C"/>
    <w:lvl w:ilvl="0" w:tplc="0D2A7422">
      <w:start w:val="1"/>
      <w:numFmt w:val="decimal"/>
      <w:lvlText w:val="%1."/>
      <w:lvlJc w:val="left"/>
      <w:pPr>
        <w:ind w:left="1515" w:hanging="915"/>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9">
    <w:nsid w:val="4D24174C"/>
    <w:multiLevelType w:val="hybridMultilevel"/>
    <w:tmpl w:val="F5F2D17C"/>
    <w:lvl w:ilvl="0" w:tplc="0409000F">
      <w:start w:val="1"/>
      <w:numFmt w:val="decimal"/>
      <w:lvlText w:val="%1."/>
      <w:lvlJc w:val="left"/>
      <w:pPr>
        <w:ind w:left="1200" w:hanging="360"/>
      </w:pPr>
      <w:rPr>
        <w:rFonts w:cs="Times New Roman"/>
      </w:rPr>
    </w:lvl>
    <w:lvl w:ilvl="1" w:tplc="04090019" w:tentative="1">
      <w:start w:val="1"/>
      <w:numFmt w:val="lowerLetter"/>
      <w:lvlText w:val="%2."/>
      <w:lvlJc w:val="left"/>
      <w:pPr>
        <w:ind w:left="1920" w:hanging="360"/>
      </w:pPr>
      <w:rPr>
        <w:rFonts w:cs="Times New Roman"/>
      </w:rPr>
    </w:lvl>
    <w:lvl w:ilvl="2" w:tplc="0409001B" w:tentative="1">
      <w:start w:val="1"/>
      <w:numFmt w:val="lowerRoman"/>
      <w:lvlText w:val="%3."/>
      <w:lvlJc w:val="right"/>
      <w:pPr>
        <w:ind w:left="2640" w:hanging="180"/>
      </w:pPr>
      <w:rPr>
        <w:rFonts w:cs="Times New Roman"/>
      </w:rPr>
    </w:lvl>
    <w:lvl w:ilvl="3" w:tplc="0409000F" w:tentative="1">
      <w:start w:val="1"/>
      <w:numFmt w:val="decimal"/>
      <w:lvlText w:val="%4."/>
      <w:lvlJc w:val="left"/>
      <w:pPr>
        <w:ind w:left="3360" w:hanging="360"/>
      </w:pPr>
      <w:rPr>
        <w:rFonts w:cs="Times New Roman"/>
      </w:rPr>
    </w:lvl>
    <w:lvl w:ilvl="4" w:tplc="04090019" w:tentative="1">
      <w:start w:val="1"/>
      <w:numFmt w:val="lowerLetter"/>
      <w:lvlText w:val="%5."/>
      <w:lvlJc w:val="left"/>
      <w:pPr>
        <w:ind w:left="4080" w:hanging="360"/>
      </w:pPr>
      <w:rPr>
        <w:rFonts w:cs="Times New Roman"/>
      </w:rPr>
    </w:lvl>
    <w:lvl w:ilvl="5" w:tplc="0409001B" w:tentative="1">
      <w:start w:val="1"/>
      <w:numFmt w:val="lowerRoman"/>
      <w:lvlText w:val="%6."/>
      <w:lvlJc w:val="right"/>
      <w:pPr>
        <w:ind w:left="4800" w:hanging="180"/>
      </w:pPr>
      <w:rPr>
        <w:rFonts w:cs="Times New Roman"/>
      </w:rPr>
    </w:lvl>
    <w:lvl w:ilvl="6" w:tplc="0409000F" w:tentative="1">
      <w:start w:val="1"/>
      <w:numFmt w:val="decimal"/>
      <w:lvlText w:val="%7."/>
      <w:lvlJc w:val="left"/>
      <w:pPr>
        <w:ind w:left="5520" w:hanging="360"/>
      </w:pPr>
      <w:rPr>
        <w:rFonts w:cs="Times New Roman"/>
      </w:rPr>
    </w:lvl>
    <w:lvl w:ilvl="7" w:tplc="04090019" w:tentative="1">
      <w:start w:val="1"/>
      <w:numFmt w:val="lowerLetter"/>
      <w:lvlText w:val="%8."/>
      <w:lvlJc w:val="left"/>
      <w:pPr>
        <w:ind w:left="6240" w:hanging="360"/>
      </w:pPr>
      <w:rPr>
        <w:rFonts w:cs="Times New Roman"/>
      </w:rPr>
    </w:lvl>
    <w:lvl w:ilvl="8" w:tplc="0409001B" w:tentative="1">
      <w:start w:val="1"/>
      <w:numFmt w:val="lowerRoman"/>
      <w:lvlText w:val="%9."/>
      <w:lvlJc w:val="right"/>
      <w:pPr>
        <w:ind w:left="6960" w:hanging="180"/>
      </w:pPr>
      <w:rPr>
        <w:rFonts w:cs="Times New Roman"/>
      </w:rPr>
    </w:lvl>
  </w:abstractNum>
  <w:abstractNum w:abstractNumId="10">
    <w:nsid w:val="4FC1672F"/>
    <w:multiLevelType w:val="hybridMultilevel"/>
    <w:tmpl w:val="BF048C22"/>
    <w:lvl w:ilvl="0" w:tplc="5ADAD9F2">
      <w:start w:val="2"/>
      <w:numFmt w:val="decimal"/>
      <w:lvlText w:val="%1）"/>
      <w:lvlJc w:val="left"/>
      <w:pPr>
        <w:ind w:left="1440" w:hanging="720"/>
      </w:pPr>
      <w:rPr>
        <w:rFonts w:hint="default"/>
        <w:b/>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60CE0239"/>
    <w:multiLevelType w:val="hybridMultilevel"/>
    <w:tmpl w:val="FF341180"/>
    <w:lvl w:ilvl="0" w:tplc="04090019">
      <w:start w:val="1"/>
      <w:numFmt w:val="lowerLetter"/>
      <w:lvlText w:val="%1."/>
      <w:lvlJc w:val="left"/>
      <w:pPr>
        <w:ind w:left="1005" w:hanging="360"/>
      </w:pPr>
      <w:rPr>
        <w:rFonts w:cs="Times New Roman"/>
      </w:rPr>
    </w:lvl>
    <w:lvl w:ilvl="1" w:tplc="04090019" w:tentative="1">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12">
    <w:nsid w:val="74995DB4"/>
    <w:multiLevelType w:val="hybridMultilevel"/>
    <w:tmpl w:val="DF8ED47C"/>
    <w:lvl w:ilvl="0" w:tplc="82CAE1D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6ED3200"/>
    <w:multiLevelType w:val="hybridMultilevel"/>
    <w:tmpl w:val="C418868E"/>
    <w:lvl w:ilvl="0" w:tplc="04090019">
      <w:start w:val="1"/>
      <w:numFmt w:val="lowerLetter"/>
      <w:lvlText w:val="%1."/>
      <w:lvlJc w:val="left"/>
      <w:pPr>
        <w:ind w:left="1320" w:hanging="360"/>
      </w:pPr>
      <w:rPr>
        <w:rFonts w:cs="Times New Roman"/>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4">
    <w:nsid w:val="78854D9D"/>
    <w:multiLevelType w:val="hybridMultilevel"/>
    <w:tmpl w:val="ABE01F60"/>
    <w:lvl w:ilvl="0" w:tplc="04090019">
      <w:start w:val="1"/>
      <w:numFmt w:val="lowerLetter"/>
      <w:lvlText w:val="%1."/>
      <w:lvlJc w:val="left"/>
      <w:pPr>
        <w:ind w:left="1320" w:hanging="360"/>
      </w:pPr>
      <w:rPr>
        <w:rFonts w:cs="Times New Roman"/>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num w:numId="1">
    <w:abstractNumId w:val="6"/>
  </w:num>
  <w:num w:numId="2">
    <w:abstractNumId w:val="2"/>
  </w:num>
  <w:num w:numId="3">
    <w:abstractNumId w:val="1"/>
  </w:num>
  <w:num w:numId="4">
    <w:abstractNumId w:val="9"/>
  </w:num>
  <w:num w:numId="5">
    <w:abstractNumId w:val="13"/>
  </w:num>
  <w:num w:numId="6">
    <w:abstractNumId w:val="7"/>
  </w:num>
  <w:num w:numId="7">
    <w:abstractNumId w:val="14"/>
  </w:num>
  <w:num w:numId="8">
    <w:abstractNumId w:val="11"/>
  </w:num>
  <w:num w:numId="9">
    <w:abstractNumId w:val="8"/>
  </w:num>
  <w:num w:numId="10">
    <w:abstractNumId w:val="3"/>
  </w:num>
  <w:num w:numId="11">
    <w:abstractNumId w:val="5"/>
  </w:num>
  <w:num w:numId="12">
    <w:abstractNumId w:val="12"/>
  </w:num>
  <w:num w:numId="13">
    <w:abstractNumId w:val="4"/>
  </w:num>
  <w:num w:numId="14">
    <w:abstractNumId w:val="10"/>
  </w:num>
  <w:num w:numId="15">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1298D"/>
    <w:rsid w:val="00015725"/>
    <w:rsid w:val="000161F1"/>
    <w:rsid w:val="00027F29"/>
    <w:rsid w:val="000473BF"/>
    <w:rsid w:val="000535B8"/>
    <w:rsid w:val="00065AFF"/>
    <w:rsid w:val="0007094C"/>
    <w:rsid w:val="0007778C"/>
    <w:rsid w:val="00077EBF"/>
    <w:rsid w:val="00094BC3"/>
    <w:rsid w:val="000A0FDD"/>
    <w:rsid w:val="000B4BEE"/>
    <w:rsid w:val="000B6EDD"/>
    <w:rsid w:val="000C019B"/>
    <w:rsid w:val="000F161B"/>
    <w:rsid w:val="000F4B7E"/>
    <w:rsid w:val="000F6309"/>
    <w:rsid w:val="00104507"/>
    <w:rsid w:val="0010580D"/>
    <w:rsid w:val="001112E4"/>
    <w:rsid w:val="001136CD"/>
    <w:rsid w:val="0012478D"/>
    <w:rsid w:val="00125F67"/>
    <w:rsid w:val="001352D0"/>
    <w:rsid w:val="00136CC6"/>
    <w:rsid w:val="00143AAB"/>
    <w:rsid w:val="00144B0E"/>
    <w:rsid w:val="001508D2"/>
    <w:rsid w:val="00157796"/>
    <w:rsid w:val="00163544"/>
    <w:rsid w:val="00164690"/>
    <w:rsid w:val="00172396"/>
    <w:rsid w:val="00172A27"/>
    <w:rsid w:val="00191A9E"/>
    <w:rsid w:val="0019737B"/>
    <w:rsid w:val="001A0D9E"/>
    <w:rsid w:val="001B5444"/>
    <w:rsid w:val="001B7BCB"/>
    <w:rsid w:val="001B7C0F"/>
    <w:rsid w:val="001C2548"/>
    <w:rsid w:val="001D36B4"/>
    <w:rsid w:val="001E1348"/>
    <w:rsid w:val="001E4649"/>
    <w:rsid w:val="001E4E7E"/>
    <w:rsid w:val="001F02A9"/>
    <w:rsid w:val="001F56E5"/>
    <w:rsid w:val="0020632F"/>
    <w:rsid w:val="002078C3"/>
    <w:rsid w:val="00207D85"/>
    <w:rsid w:val="0022494C"/>
    <w:rsid w:val="00225D15"/>
    <w:rsid w:val="00231FA2"/>
    <w:rsid w:val="00241A78"/>
    <w:rsid w:val="0024255B"/>
    <w:rsid w:val="00251014"/>
    <w:rsid w:val="0025336D"/>
    <w:rsid w:val="0026220A"/>
    <w:rsid w:val="0026355C"/>
    <w:rsid w:val="0029199F"/>
    <w:rsid w:val="002A2A26"/>
    <w:rsid w:val="002A3F7B"/>
    <w:rsid w:val="002B5077"/>
    <w:rsid w:val="002C2099"/>
    <w:rsid w:val="002D6064"/>
    <w:rsid w:val="002E268E"/>
    <w:rsid w:val="002F6C6C"/>
    <w:rsid w:val="002F6D9F"/>
    <w:rsid w:val="003021FF"/>
    <w:rsid w:val="003025C6"/>
    <w:rsid w:val="00304E93"/>
    <w:rsid w:val="00307D23"/>
    <w:rsid w:val="00312B2F"/>
    <w:rsid w:val="003378C7"/>
    <w:rsid w:val="00342BED"/>
    <w:rsid w:val="00361C6E"/>
    <w:rsid w:val="00364C2C"/>
    <w:rsid w:val="003670CD"/>
    <w:rsid w:val="00370DE8"/>
    <w:rsid w:val="00375F64"/>
    <w:rsid w:val="003835D3"/>
    <w:rsid w:val="003903B5"/>
    <w:rsid w:val="00392C06"/>
    <w:rsid w:val="003A37B5"/>
    <w:rsid w:val="003A4AFC"/>
    <w:rsid w:val="003A5989"/>
    <w:rsid w:val="003A614E"/>
    <w:rsid w:val="003B6617"/>
    <w:rsid w:val="003B7222"/>
    <w:rsid w:val="003C526F"/>
    <w:rsid w:val="003D0048"/>
    <w:rsid w:val="003D07BF"/>
    <w:rsid w:val="003D1364"/>
    <w:rsid w:val="003E0968"/>
    <w:rsid w:val="003E170C"/>
    <w:rsid w:val="003E5262"/>
    <w:rsid w:val="003E5970"/>
    <w:rsid w:val="004008D5"/>
    <w:rsid w:val="0041158A"/>
    <w:rsid w:val="00424148"/>
    <w:rsid w:val="00425516"/>
    <w:rsid w:val="00433476"/>
    <w:rsid w:val="00434074"/>
    <w:rsid w:val="0044306C"/>
    <w:rsid w:val="0045489E"/>
    <w:rsid w:val="0045748F"/>
    <w:rsid w:val="004738A9"/>
    <w:rsid w:val="0047574D"/>
    <w:rsid w:val="00485D22"/>
    <w:rsid w:val="00486400"/>
    <w:rsid w:val="00491B54"/>
    <w:rsid w:val="004E17B0"/>
    <w:rsid w:val="004F229E"/>
    <w:rsid w:val="004F46F1"/>
    <w:rsid w:val="00517939"/>
    <w:rsid w:val="00536CC4"/>
    <w:rsid w:val="0055295E"/>
    <w:rsid w:val="00560EAE"/>
    <w:rsid w:val="00561DB6"/>
    <w:rsid w:val="0056200E"/>
    <w:rsid w:val="005774DB"/>
    <w:rsid w:val="005858B0"/>
    <w:rsid w:val="005A00C0"/>
    <w:rsid w:val="005A03DB"/>
    <w:rsid w:val="005A60D8"/>
    <w:rsid w:val="005B5633"/>
    <w:rsid w:val="005B7FFC"/>
    <w:rsid w:val="005C16AD"/>
    <w:rsid w:val="005C3C6B"/>
    <w:rsid w:val="005C5EDC"/>
    <w:rsid w:val="005D4ACA"/>
    <w:rsid w:val="005D567C"/>
    <w:rsid w:val="005E0FD7"/>
    <w:rsid w:val="005F4399"/>
    <w:rsid w:val="0061284C"/>
    <w:rsid w:val="00614982"/>
    <w:rsid w:val="00621087"/>
    <w:rsid w:val="00622CD9"/>
    <w:rsid w:val="006262A4"/>
    <w:rsid w:val="00635B8E"/>
    <w:rsid w:val="0063610D"/>
    <w:rsid w:val="0065178D"/>
    <w:rsid w:val="00672BB8"/>
    <w:rsid w:val="00681AD0"/>
    <w:rsid w:val="00686D9C"/>
    <w:rsid w:val="00687563"/>
    <w:rsid w:val="00687613"/>
    <w:rsid w:val="00690B36"/>
    <w:rsid w:val="0069781A"/>
    <w:rsid w:val="006A280C"/>
    <w:rsid w:val="006B3187"/>
    <w:rsid w:val="006C1FA4"/>
    <w:rsid w:val="006C5A96"/>
    <w:rsid w:val="006D3EB4"/>
    <w:rsid w:val="006D49A6"/>
    <w:rsid w:val="006D7BDB"/>
    <w:rsid w:val="006D7D05"/>
    <w:rsid w:val="006E7441"/>
    <w:rsid w:val="00702B5B"/>
    <w:rsid w:val="00707D3D"/>
    <w:rsid w:val="007132FD"/>
    <w:rsid w:val="007224D2"/>
    <w:rsid w:val="00744C88"/>
    <w:rsid w:val="00744CAF"/>
    <w:rsid w:val="0075392E"/>
    <w:rsid w:val="007603FE"/>
    <w:rsid w:val="00772DAD"/>
    <w:rsid w:val="00790BCB"/>
    <w:rsid w:val="00792993"/>
    <w:rsid w:val="007A56F6"/>
    <w:rsid w:val="007B3A06"/>
    <w:rsid w:val="007C03E8"/>
    <w:rsid w:val="007C2CBF"/>
    <w:rsid w:val="007C690C"/>
    <w:rsid w:val="007D3438"/>
    <w:rsid w:val="007E238D"/>
    <w:rsid w:val="007E5682"/>
    <w:rsid w:val="007F62B7"/>
    <w:rsid w:val="008025DF"/>
    <w:rsid w:val="008026BA"/>
    <w:rsid w:val="008071B3"/>
    <w:rsid w:val="00807469"/>
    <w:rsid w:val="00822E66"/>
    <w:rsid w:val="0082447F"/>
    <w:rsid w:val="00847C01"/>
    <w:rsid w:val="008567FD"/>
    <w:rsid w:val="0086150D"/>
    <w:rsid w:val="00873008"/>
    <w:rsid w:val="00874178"/>
    <w:rsid w:val="008779BD"/>
    <w:rsid w:val="008923D1"/>
    <w:rsid w:val="00892FCF"/>
    <w:rsid w:val="00897D61"/>
    <w:rsid w:val="008A1AA6"/>
    <w:rsid w:val="008A1EB5"/>
    <w:rsid w:val="008A30D6"/>
    <w:rsid w:val="008A519C"/>
    <w:rsid w:val="008A61F9"/>
    <w:rsid w:val="008B2AD7"/>
    <w:rsid w:val="008C2E40"/>
    <w:rsid w:val="008D3276"/>
    <w:rsid w:val="008E4143"/>
    <w:rsid w:val="008E60B2"/>
    <w:rsid w:val="008E62C2"/>
    <w:rsid w:val="008E6679"/>
    <w:rsid w:val="008F16CD"/>
    <w:rsid w:val="008F3C90"/>
    <w:rsid w:val="00900FF7"/>
    <w:rsid w:val="00930032"/>
    <w:rsid w:val="00945FC5"/>
    <w:rsid w:val="009476AF"/>
    <w:rsid w:val="0095174E"/>
    <w:rsid w:val="00960BE2"/>
    <w:rsid w:val="00967E88"/>
    <w:rsid w:val="0097046F"/>
    <w:rsid w:val="00971AD6"/>
    <w:rsid w:val="00977098"/>
    <w:rsid w:val="00991B8A"/>
    <w:rsid w:val="00994523"/>
    <w:rsid w:val="009A11BA"/>
    <w:rsid w:val="009A390D"/>
    <w:rsid w:val="009A6B55"/>
    <w:rsid w:val="009B457E"/>
    <w:rsid w:val="009B4F14"/>
    <w:rsid w:val="009B7CA7"/>
    <w:rsid w:val="009C1DC6"/>
    <w:rsid w:val="009D188F"/>
    <w:rsid w:val="009E5EBC"/>
    <w:rsid w:val="009F02B7"/>
    <w:rsid w:val="009F1B56"/>
    <w:rsid w:val="00A13A1F"/>
    <w:rsid w:val="00A3554E"/>
    <w:rsid w:val="00A377E8"/>
    <w:rsid w:val="00A46E20"/>
    <w:rsid w:val="00A511BE"/>
    <w:rsid w:val="00A67D2B"/>
    <w:rsid w:val="00A7392F"/>
    <w:rsid w:val="00A830BC"/>
    <w:rsid w:val="00A83398"/>
    <w:rsid w:val="00A868D8"/>
    <w:rsid w:val="00A91BBB"/>
    <w:rsid w:val="00A91C7D"/>
    <w:rsid w:val="00A94C1B"/>
    <w:rsid w:val="00A95751"/>
    <w:rsid w:val="00AA5B72"/>
    <w:rsid w:val="00AA7726"/>
    <w:rsid w:val="00AC6227"/>
    <w:rsid w:val="00AC6257"/>
    <w:rsid w:val="00AE45AA"/>
    <w:rsid w:val="00AE664A"/>
    <w:rsid w:val="00AF2220"/>
    <w:rsid w:val="00AF4C33"/>
    <w:rsid w:val="00AF70E4"/>
    <w:rsid w:val="00AF713A"/>
    <w:rsid w:val="00B01075"/>
    <w:rsid w:val="00B106BD"/>
    <w:rsid w:val="00B16AD8"/>
    <w:rsid w:val="00B25078"/>
    <w:rsid w:val="00B278E7"/>
    <w:rsid w:val="00B33B8E"/>
    <w:rsid w:val="00B35B5F"/>
    <w:rsid w:val="00B512EF"/>
    <w:rsid w:val="00B53F00"/>
    <w:rsid w:val="00B653B1"/>
    <w:rsid w:val="00B736DE"/>
    <w:rsid w:val="00BA5BEF"/>
    <w:rsid w:val="00BC600A"/>
    <w:rsid w:val="00BE15D1"/>
    <w:rsid w:val="00BE606F"/>
    <w:rsid w:val="00BF3B31"/>
    <w:rsid w:val="00BF40F3"/>
    <w:rsid w:val="00C01BCA"/>
    <w:rsid w:val="00C04304"/>
    <w:rsid w:val="00C05577"/>
    <w:rsid w:val="00C05D77"/>
    <w:rsid w:val="00C13C8D"/>
    <w:rsid w:val="00C179D3"/>
    <w:rsid w:val="00C34D25"/>
    <w:rsid w:val="00C35061"/>
    <w:rsid w:val="00C37123"/>
    <w:rsid w:val="00C45003"/>
    <w:rsid w:val="00C822F9"/>
    <w:rsid w:val="00C847F2"/>
    <w:rsid w:val="00C970ED"/>
    <w:rsid w:val="00C97C58"/>
    <w:rsid w:val="00CB1092"/>
    <w:rsid w:val="00CB3DFB"/>
    <w:rsid w:val="00CC2CBF"/>
    <w:rsid w:val="00CC7825"/>
    <w:rsid w:val="00CD201B"/>
    <w:rsid w:val="00CE6D0D"/>
    <w:rsid w:val="00D02503"/>
    <w:rsid w:val="00D250D6"/>
    <w:rsid w:val="00D25CA5"/>
    <w:rsid w:val="00D401E9"/>
    <w:rsid w:val="00D42366"/>
    <w:rsid w:val="00D43061"/>
    <w:rsid w:val="00D43609"/>
    <w:rsid w:val="00D45CB6"/>
    <w:rsid w:val="00D45E1D"/>
    <w:rsid w:val="00D51CCB"/>
    <w:rsid w:val="00D52854"/>
    <w:rsid w:val="00D53E5D"/>
    <w:rsid w:val="00D61353"/>
    <w:rsid w:val="00D6305D"/>
    <w:rsid w:val="00D73F1C"/>
    <w:rsid w:val="00D74B91"/>
    <w:rsid w:val="00D949BE"/>
    <w:rsid w:val="00DA1833"/>
    <w:rsid w:val="00DA58AD"/>
    <w:rsid w:val="00DC08D5"/>
    <w:rsid w:val="00DC7077"/>
    <w:rsid w:val="00DD58A3"/>
    <w:rsid w:val="00DE3F4E"/>
    <w:rsid w:val="00E00AD3"/>
    <w:rsid w:val="00E045D6"/>
    <w:rsid w:val="00E04C5F"/>
    <w:rsid w:val="00E06AC2"/>
    <w:rsid w:val="00E07FE4"/>
    <w:rsid w:val="00E07FF5"/>
    <w:rsid w:val="00E27BDA"/>
    <w:rsid w:val="00E31236"/>
    <w:rsid w:val="00E324C4"/>
    <w:rsid w:val="00E57017"/>
    <w:rsid w:val="00E57CAD"/>
    <w:rsid w:val="00E6291B"/>
    <w:rsid w:val="00E6298A"/>
    <w:rsid w:val="00E73351"/>
    <w:rsid w:val="00E74741"/>
    <w:rsid w:val="00E8734A"/>
    <w:rsid w:val="00E97229"/>
    <w:rsid w:val="00EA164D"/>
    <w:rsid w:val="00EB2598"/>
    <w:rsid w:val="00EC7C8C"/>
    <w:rsid w:val="00ED6103"/>
    <w:rsid w:val="00EE6D31"/>
    <w:rsid w:val="00EF03D4"/>
    <w:rsid w:val="00EF48AB"/>
    <w:rsid w:val="00EF4E0D"/>
    <w:rsid w:val="00F019DC"/>
    <w:rsid w:val="00F16104"/>
    <w:rsid w:val="00F20EDE"/>
    <w:rsid w:val="00F222AD"/>
    <w:rsid w:val="00F30B4F"/>
    <w:rsid w:val="00F62AAE"/>
    <w:rsid w:val="00F668F9"/>
    <w:rsid w:val="00F70A13"/>
    <w:rsid w:val="00F7683C"/>
    <w:rsid w:val="00F8090F"/>
    <w:rsid w:val="00F8452C"/>
    <w:rsid w:val="00F85C64"/>
    <w:rsid w:val="00F971A4"/>
    <w:rsid w:val="00FA40CA"/>
    <w:rsid w:val="00FA4BD0"/>
    <w:rsid w:val="00FB1286"/>
    <w:rsid w:val="00FB2EF5"/>
    <w:rsid w:val="00FB320C"/>
    <w:rsid w:val="00FB3798"/>
    <w:rsid w:val="00FB5B47"/>
    <w:rsid w:val="00FB7536"/>
    <w:rsid w:val="00FC67DF"/>
    <w:rsid w:val="00FD2BF7"/>
    <w:rsid w:val="00FD61B9"/>
    <w:rsid w:val="00FD6556"/>
    <w:rsid w:val="00FF24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304"/>
    <w:pPr>
      <w:widowControl w:val="0"/>
      <w:jc w:val="both"/>
    </w:pPr>
    <w:rPr>
      <w:kern w:val="2"/>
      <w:sz w:val="21"/>
      <w:szCs w:val="24"/>
    </w:rPr>
  </w:style>
  <w:style w:type="paragraph" w:styleId="3">
    <w:name w:val="heading 3"/>
    <w:basedOn w:val="a"/>
    <w:next w:val="a"/>
    <w:link w:val="3Char"/>
    <w:uiPriority w:val="99"/>
    <w:qFormat/>
    <w:rsid w:val="00C04304"/>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
    <w:semiHidden/>
    <w:rsid w:val="00DF6A62"/>
    <w:rPr>
      <w:b/>
      <w:bCs/>
      <w:sz w:val="32"/>
      <w:szCs w:val="32"/>
    </w:rPr>
  </w:style>
  <w:style w:type="character" w:styleId="a3">
    <w:name w:val="Hyperlink"/>
    <w:uiPriority w:val="99"/>
    <w:rsid w:val="00C04304"/>
    <w:rPr>
      <w:rFonts w:cs="Times New Roman"/>
      <w:color w:val="0000FF"/>
      <w:u w:val="single"/>
    </w:rPr>
  </w:style>
  <w:style w:type="character" w:styleId="a4">
    <w:name w:val="page number"/>
    <w:uiPriority w:val="99"/>
    <w:rsid w:val="00C04304"/>
    <w:rPr>
      <w:rFonts w:cs="Times New Roman"/>
    </w:rPr>
  </w:style>
  <w:style w:type="paragraph" w:styleId="30">
    <w:name w:val="Body Text Indent 3"/>
    <w:basedOn w:val="a"/>
    <w:link w:val="3Char0"/>
    <w:rsid w:val="00C04304"/>
    <w:pPr>
      <w:spacing w:before="50" w:after="50" w:line="560" w:lineRule="exact"/>
      <w:ind w:firstLineChars="200" w:firstLine="640"/>
    </w:pPr>
    <w:rPr>
      <w:rFonts w:ascii="楷体_GB2312" w:eastAsia="楷体_GB2312"/>
      <w:sz w:val="32"/>
    </w:rPr>
  </w:style>
  <w:style w:type="character" w:customStyle="1" w:styleId="3Char0">
    <w:name w:val="正文文本缩进 3 Char"/>
    <w:link w:val="30"/>
    <w:uiPriority w:val="99"/>
    <w:semiHidden/>
    <w:rsid w:val="00DF6A62"/>
    <w:rPr>
      <w:sz w:val="16"/>
      <w:szCs w:val="16"/>
    </w:rPr>
  </w:style>
  <w:style w:type="paragraph" w:styleId="a5">
    <w:name w:val="header"/>
    <w:basedOn w:val="a"/>
    <w:link w:val="Char"/>
    <w:uiPriority w:val="99"/>
    <w:rsid w:val="00C0430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link w:val="a5"/>
    <w:uiPriority w:val="99"/>
    <w:semiHidden/>
    <w:rsid w:val="00DF6A62"/>
    <w:rPr>
      <w:sz w:val="18"/>
      <w:szCs w:val="18"/>
    </w:rPr>
  </w:style>
  <w:style w:type="paragraph" w:customStyle="1" w:styleId="31">
    <w:name w:val="正文文本缩进 31"/>
    <w:basedOn w:val="a"/>
    <w:uiPriority w:val="99"/>
    <w:rsid w:val="00C04304"/>
    <w:pPr>
      <w:spacing w:before="50" w:after="50" w:line="560" w:lineRule="exact"/>
      <w:ind w:firstLineChars="200" w:firstLine="640"/>
    </w:pPr>
    <w:rPr>
      <w:rFonts w:ascii="楷体_GB2312" w:eastAsia="楷体_GB2312"/>
      <w:sz w:val="32"/>
    </w:rPr>
  </w:style>
  <w:style w:type="paragraph" w:styleId="a6">
    <w:name w:val="annotation text"/>
    <w:basedOn w:val="a"/>
    <w:link w:val="Char0"/>
    <w:uiPriority w:val="99"/>
    <w:rsid w:val="00C04304"/>
    <w:pPr>
      <w:jc w:val="left"/>
    </w:pPr>
  </w:style>
  <w:style w:type="character" w:customStyle="1" w:styleId="Char0">
    <w:name w:val="批注文字 Char"/>
    <w:link w:val="a6"/>
    <w:uiPriority w:val="99"/>
    <w:semiHidden/>
    <w:rsid w:val="00DF6A62"/>
    <w:rPr>
      <w:szCs w:val="24"/>
    </w:rPr>
  </w:style>
  <w:style w:type="paragraph" w:styleId="a7">
    <w:name w:val="Normal (Web)"/>
    <w:basedOn w:val="a"/>
    <w:uiPriority w:val="99"/>
    <w:rsid w:val="00C04304"/>
    <w:pPr>
      <w:widowControl/>
      <w:spacing w:before="100" w:beforeAutospacing="1" w:after="100" w:afterAutospacing="1"/>
      <w:jc w:val="left"/>
    </w:pPr>
    <w:rPr>
      <w:rFonts w:ascii="Arial Unicode MS" w:hAnsi="Arial Unicode MS" w:cs="Arial Unicode MS"/>
      <w:kern w:val="0"/>
      <w:sz w:val="24"/>
    </w:rPr>
  </w:style>
  <w:style w:type="paragraph" w:styleId="a8">
    <w:name w:val="footer"/>
    <w:basedOn w:val="a"/>
    <w:link w:val="Char1"/>
    <w:uiPriority w:val="99"/>
    <w:rsid w:val="00C04304"/>
    <w:pPr>
      <w:tabs>
        <w:tab w:val="center" w:pos="4153"/>
        <w:tab w:val="right" w:pos="8306"/>
      </w:tabs>
      <w:snapToGrid w:val="0"/>
      <w:jc w:val="left"/>
    </w:pPr>
    <w:rPr>
      <w:sz w:val="18"/>
    </w:rPr>
  </w:style>
  <w:style w:type="character" w:customStyle="1" w:styleId="Char1">
    <w:name w:val="页脚 Char"/>
    <w:link w:val="a8"/>
    <w:uiPriority w:val="99"/>
    <w:locked/>
    <w:rsid w:val="001E1348"/>
    <w:rPr>
      <w:rFonts w:cs="Times New Roman"/>
      <w:kern w:val="2"/>
      <w:sz w:val="24"/>
      <w:szCs w:val="24"/>
    </w:rPr>
  </w:style>
  <w:style w:type="paragraph" w:styleId="a9">
    <w:name w:val="Balloon Text"/>
    <w:basedOn w:val="a"/>
    <w:link w:val="Char2"/>
    <w:uiPriority w:val="99"/>
    <w:semiHidden/>
    <w:rsid w:val="00225D15"/>
    <w:rPr>
      <w:rFonts w:ascii="宋体"/>
      <w:sz w:val="18"/>
      <w:szCs w:val="18"/>
    </w:rPr>
  </w:style>
  <w:style w:type="character" w:customStyle="1" w:styleId="Char2">
    <w:name w:val="批注框文本 Char"/>
    <w:link w:val="a9"/>
    <w:uiPriority w:val="99"/>
    <w:semiHidden/>
    <w:locked/>
    <w:rsid w:val="00225D15"/>
    <w:rPr>
      <w:rFonts w:ascii="宋体"/>
      <w:kern w:val="2"/>
      <w:sz w:val="18"/>
    </w:rPr>
  </w:style>
  <w:style w:type="character" w:styleId="aa">
    <w:name w:val="Placeholder Text"/>
    <w:uiPriority w:val="99"/>
    <w:semiHidden/>
    <w:rsid w:val="00991B8A"/>
    <w:rPr>
      <w:rFonts w:cs="Times New Roman"/>
      <w:color w:val="808080"/>
    </w:rPr>
  </w:style>
  <w:style w:type="paragraph" w:styleId="ab">
    <w:name w:val="List Paragraph"/>
    <w:basedOn w:val="a"/>
    <w:uiPriority w:val="99"/>
    <w:qFormat/>
    <w:rsid w:val="00304E93"/>
    <w:pPr>
      <w:ind w:left="720"/>
      <w:contextualSpacing/>
    </w:pPr>
  </w:style>
  <w:style w:type="table" w:styleId="ac">
    <w:name w:val="Table Grid"/>
    <w:basedOn w:val="a1"/>
    <w:uiPriority w:val="99"/>
    <w:rsid w:val="00BC60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next w:val="a"/>
    <w:link w:val="Char3"/>
    <w:uiPriority w:val="99"/>
    <w:rsid w:val="0020632F"/>
    <w:pPr>
      <w:ind w:leftChars="2500" w:left="100"/>
    </w:pPr>
  </w:style>
  <w:style w:type="character" w:customStyle="1" w:styleId="Char3">
    <w:name w:val="日期 Char"/>
    <w:link w:val="ad"/>
    <w:uiPriority w:val="99"/>
    <w:semiHidden/>
    <w:rsid w:val="00DF6A62"/>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776</TotalTime>
  <Pages>11</Pages>
  <Words>731</Words>
  <Characters>4167</Characters>
  <Application>Microsoft Office Word</Application>
  <DocSecurity>0</DocSecurity>
  <Lines>34</Lines>
  <Paragraphs>9</Paragraphs>
  <ScaleCrop>false</ScaleCrop>
  <Company>Microsoft</Company>
  <LinksUpToDate>false</LinksUpToDate>
  <CharactersWithSpaces>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厦门大学管理学院本科生优秀学生奖学金评审实施细则初稿</dc:title>
  <dc:subject/>
  <dc:creator>Administrator</dc:creator>
  <cp:keywords/>
  <dc:description/>
  <cp:lastModifiedBy>admin</cp:lastModifiedBy>
  <cp:revision>543</cp:revision>
  <cp:lastPrinted>2016-11-18T04:03:00Z</cp:lastPrinted>
  <dcterms:created xsi:type="dcterms:W3CDTF">2013-07-18T13:22:00Z</dcterms:created>
  <dcterms:modified xsi:type="dcterms:W3CDTF">2017-09-20T07:49:00Z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